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F59C1" w14:textId="7760EE3F" w:rsidR="00332901" w:rsidRDefault="00B46CBF" w:rsidP="00332901">
      <w:pPr>
        <w:pStyle w:val="Overskrift1"/>
      </w:pPr>
      <w:r>
        <w:t>G</w:t>
      </w:r>
      <w:r w:rsidR="00332901">
        <w:t xml:space="preserve">runnlag for leiarnettverk Jærskulen </w:t>
      </w:r>
    </w:p>
    <w:p w14:paraId="3A031675" w14:textId="77777777" w:rsidR="00332901" w:rsidRDefault="00332901" w:rsidP="00332901">
      <w:pPr>
        <w:pStyle w:val="Overskrift2"/>
      </w:pPr>
      <w:r>
        <w:t>Bakgrunn</w:t>
      </w:r>
    </w:p>
    <w:p w14:paraId="23815C13" w14:textId="1F52D8A2" w:rsidR="00332901" w:rsidRDefault="00332901" w:rsidP="00332901">
      <w:r>
        <w:t>Gjennom arbeidet i lærande le</w:t>
      </w:r>
      <w:r w:rsidR="00EA49BC">
        <w:t xml:space="preserve">iarnettverk vil me utvikla kompetanse som direkte og indirekte kan styrka elevenes læring. To </w:t>
      </w:r>
      <w:r w:rsidR="00EC07D6">
        <w:t>av dei viktigaste føresetnadene</w:t>
      </w:r>
      <w:r w:rsidR="00EA49BC">
        <w:t xml:space="preserve"> for å lukkast med dette er at me skapar gode møte, og at me fokuserer på tema og innhald som er relevant. </w:t>
      </w:r>
      <w:r w:rsidR="00EC07D6">
        <w:t xml:space="preserve">Som </w:t>
      </w:r>
      <w:r w:rsidR="00EA49BC">
        <w:t>skuleleiarar har</w:t>
      </w:r>
      <w:r w:rsidR="008A5614">
        <w:t xml:space="preserve"> me </w:t>
      </w:r>
      <w:r w:rsidR="00EA49BC">
        <w:t>føresetnader for å bli gode ”nettverksarbeidarar”</w:t>
      </w:r>
      <w:r w:rsidR="00701E86">
        <w:t xml:space="preserve"> mellom anna fordi me</w:t>
      </w:r>
      <w:r w:rsidR="00EC07D6">
        <w:t xml:space="preserve"> kan mykje om læring og læringsprosessar. Men me veit og at ne</w:t>
      </w:r>
      <w:r w:rsidR="00701E86">
        <w:t>ttverksarbeid er ein sofistikert</w:t>
      </w:r>
      <w:r w:rsidR="00EC07D6">
        <w:t xml:space="preserve"> og </w:t>
      </w:r>
      <w:r w:rsidR="00701E86">
        <w:t xml:space="preserve">krevjande arbeidsform. Det er derfor all grunn til å arbeide med å utvikle og vedlikehalde samarbeidet i alle nettverksgruppene. Gjennom arbeidet med nettverksgrunnlaget i </w:t>
      </w:r>
      <w:proofErr w:type="spellStart"/>
      <w:r w:rsidR="00701E86">
        <w:t>oppstartmøtet</w:t>
      </w:r>
      <w:proofErr w:type="spellEnd"/>
      <w:r w:rsidR="00701E86">
        <w:t xml:space="preserve"> og ved behov undervegs i arbeidet, vil me etablere og oppretthalde felless</w:t>
      </w:r>
      <w:r w:rsidR="00394A7D">
        <w:t xml:space="preserve">kap og tryggleik. </w:t>
      </w:r>
    </w:p>
    <w:p w14:paraId="043BA2B7" w14:textId="76324C30" w:rsidR="00960075" w:rsidRDefault="001C71A5" w:rsidP="00960075">
      <w:pPr>
        <w:pStyle w:val="Overskrift2"/>
      </w:pPr>
      <w:r>
        <w:t>Kva er lærande nettverk</w:t>
      </w:r>
      <w:r w:rsidR="00960075">
        <w:t xml:space="preserve"> i Jærskulen</w:t>
      </w:r>
      <w:r>
        <w:t>?</w:t>
      </w:r>
    </w:p>
    <w:p w14:paraId="6CB0D124" w14:textId="71F10C57" w:rsidR="00960075" w:rsidRDefault="00960075" w:rsidP="00332901">
      <w:r>
        <w:t>Lærande nettverk er ein krevjande arbeidsform der læring og utvikling for den einskilde og for fellesskapet står sentralt. I eit lærande nettverk utviklar me mykje av agendaen sa</w:t>
      </w:r>
      <w:r w:rsidR="00BB1DB8">
        <w:t xml:space="preserve">man, </w:t>
      </w:r>
      <w:r>
        <w:t xml:space="preserve">og kan derfor </w:t>
      </w:r>
      <w:r w:rsidR="00BB1DB8">
        <w:t xml:space="preserve">over tid ha prosessar som er meir relevante i forhold til utfordringane i verksemdene. Gjennom læring og </w:t>
      </w:r>
      <w:r w:rsidR="00A83C0E">
        <w:t xml:space="preserve">utvikling av profesjonell leiarkapital kan me utvikla kapasitet som gjer oss i stand til å skapa enda betre prosessar og læringsfellesskap i den enkelte skule. </w:t>
      </w:r>
    </w:p>
    <w:p w14:paraId="23E6C27C" w14:textId="364D5349" w:rsidR="00EC1D5C" w:rsidRDefault="00EC1D5C" w:rsidP="00332901">
      <w:r>
        <w:t>Leiarnettverka i Jærskulen har faste møtedagar som er fastlagde i forkant av kvart skuleår. Samansetnin</w:t>
      </w:r>
      <w:r w:rsidR="00307443">
        <w:t xml:space="preserve">ga av nettverka byggjer </w:t>
      </w:r>
      <w:r>
        <w:t>på skuleslag og skulestorleik. Frå kvar skule møter rektor. I tillegg kan kvar skule stille med ein skule</w:t>
      </w:r>
      <w:r w:rsidR="00307443">
        <w:t>le</w:t>
      </w:r>
      <w:r>
        <w:t>iar ti</w:t>
      </w:r>
      <w:r w:rsidR="00307443">
        <w:t xml:space="preserve">l som fast medlem i nettverket. Kvart av dei sju leiarnettverka har ein fast deltakar frå den sentrale arbeidsgruppa i Jærskulen. </w:t>
      </w:r>
    </w:p>
    <w:p w14:paraId="1FA3388A" w14:textId="7285CE5B" w:rsidR="00632E1C" w:rsidRDefault="00307443" w:rsidP="00332901">
      <w:r>
        <w:t>Møtestad for leiarnettverka ruller</w:t>
      </w:r>
      <w:r w:rsidR="00632E1C">
        <w:t xml:space="preserve">ar mellom skulane. Dette gjer det mogleg å sjå praksis og ha læringsprosessar knytt til observasjon. God møtestruktur vil vera svært viktig, og vil krevja systematisk fokus. </w:t>
      </w:r>
    </w:p>
    <w:p w14:paraId="124A6376" w14:textId="7B49D93B" w:rsidR="00632E1C" w:rsidRDefault="000F6967" w:rsidP="00332901">
      <w:r>
        <w:t>Nettverksleiar</w:t>
      </w:r>
      <w:r w:rsidR="00632E1C">
        <w:t xml:space="preserve"> lagar innkalling og skriv møtereferat. Alle dokument knytt til nettverka i Jærskulen blir lagde ut på faget ”Jærskulen” på </w:t>
      </w:r>
      <w:proofErr w:type="spellStart"/>
      <w:r w:rsidR="00293F0D">
        <w:t>ItsLearning</w:t>
      </w:r>
      <w:proofErr w:type="spellEnd"/>
      <w:r w:rsidR="00293F0D">
        <w:t xml:space="preserve">. </w:t>
      </w:r>
    </w:p>
    <w:p w14:paraId="08AAE6F4" w14:textId="56543A9A" w:rsidR="001C71A5" w:rsidRDefault="001C71A5" w:rsidP="00A83C0E">
      <w:pPr>
        <w:pStyle w:val="Overskrift2"/>
      </w:pPr>
      <w:r>
        <w:t>Leiarnettverka i Jærskulen vil og ha andre oppgåver</w:t>
      </w:r>
    </w:p>
    <w:p w14:paraId="4509AB1F" w14:textId="484D715A" w:rsidR="00A83C0E" w:rsidRDefault="000F6967" w:rsidP="00A83C0E">
      <w:r>
        <w:t>I J</w:t>
      </w:r>
      <w:r w:rsidR="00A83C0E">
        <w:t>ærskulen vil me og bruka nettverka til arbeid med hø</w:t>
      </w:r>
      <w:r w:rsidR="00394A7D">
        <w:t>y</w:t>
      </w:r>
      <w:r w:rsidR="00A83C0E">
        <w:t>ringar, og til deling og informasjon mellom skulane og skuleeigar.</w:t>
      </w:r>
      <w:r w:rsidR="00A83C0E" w:rsidRPr="00A83C0E">
        <w:t xml:space="preserve"> </w:t>
      </w:r>
      <w:r w:rsidR="00A83C0E">
        <w:t>P</w:t>
      </w:r>
      <w:r>
        <w:t xml:space="preserve">å dette punktet vil det vera ein </w:t>
      </w:r>
      <w:r w:rsidR="00A83C0E">
        <w:t xml:space="preserve">dynamisk grenseoppgang mellom leiarnettverka i Jærskulen og dei einskilde kommunane. Det er naturleg å tenke seg at til meir felles og meir skulefagleg ein sak er, dess meir høyrer den heime i Jærskulen. Til meir kommunal og meir ”administrativ” ein sak er, dess meir hører den heime i ein kommunal setting. </w:t>
      </w:r>
    </w:p>
    <w:p w14:paraId="1C4FD458" w14:textId="53C22B73" w:rsidR="001D3A1E" w:rsidRDefault="001D3A1E" w:rsidP="001D3A1E">
      <w:pPr>
        <w:pStyle w:val="Overskrift2"/>
      </w:pPr>
      <w:r>
        <w:lastRenderedPageBreak/>
        <w:t xml:space="preserve">Prosessen i </w:t>
      </w:r>
      <w:proofErr w:type="spellStart"/>
      <w:r>
        <w:t>oppstartmøtet</w:t>
      </w:r>
      <w:proofErr w:type="spellEnd"/>
      <w:r>
        <w:t xml:space="preserve"> </w:t>
      </w:r>
      <w:r w:rsidR="007E62FF">
        <w:t xml:space="preserve">for leiarnettverka </w:t>
      </w:r>
    </w:p>
    <w:p w14:paraId="4AC30502" w14:textId="0B3E2F65" w:rsidR="007B4146" w:rsidRDefault="007E62FF" w:rsidP="007E62FF">
      <w:proofErr w:type="spellStart"/>
      <w:r>
        <w:t>Oppstartmøtet</w:t>
      </w:r>
      <w:proofErr w:type="spellEnd"/>
      <w:r>
        <w:t xml:space="preserve"> er det første møte i leiarnettverka hausten 2013. Dette møtet brukar me på arbeid med nettverksgrunnlaget. Gjennom ein prosess der me arbeid</w:t>
      </w:r>
      <w:r w:rsidR="007B4146">
        <w:t xml:space="preserve">er med punkta i tabellen under </w:t>
      </w:r>
      <w:r>
        <w:t>etablerer kvart leiarn</w:t>
      </w:r>
      <w:r w:rsidR="007B4146">
        <w:t xml:space="preserve">ettverk eit fundament for samarbeidet. </w:t>
      </w:r>
      <w:r w:rsidR="000F6967">
        <w:t xml:space="preserve">Til sist i dette dokumentet beskriv me gjennomføringa av </w:t>
      </w:r>
      <w:proofErr w:type="spellStart"/>
      <w:r w:rsidR="000F6967">
        <w:t>oppstartmøtet</w:t>
      </w:r>
      <w:proofErr w:type="spellEnd"/>
      <w:r w:rsidR="000F6967">
        <w:t xml:space="preserve">. </w:t>
      </w:r>
    </w:p>
    <w:p w14:paraId="4A211593" w14:textId="74E3FE1C" w:rsidR="007B4146" w:rsidRDefault="007B4146" w:rsidP="007B4146">
      <w:pPr>
        <w:pStyle w:val="Overskrift2"/>
      </w:pPr>
      <w:r>
        <w:t>Nettver</w:t>
      </w:r>
      <w:r w:rsidR="00F02DE6">
        <w:t xml:space="preserve">ksgrunnlag leiarnettverk: </w:t>
      </w:r>
    </w:p>
    <w:p w14:paraId="7ED019D5" w14:textId="7A7C0726" w:rsidR="00F02DE6" w:rsidRDefault="00F02DE6" w:rsidP="00F02DE6">
      <w:pPr>
        <w:pStyle w:val="Overskrift2"/>
      </w:pPr>
      <w:r>
        <w:t xml:space="preserve">Medlemmer i nettverket: </w:t>
      </w:r>
    </w:p>
    <w:p w14:paraId="00A95059" w14:textId="032B2C14" w:rsidR="00F02DE6" w:rsidRPr="00F02DE6" w:rsidRDefault="00F02DE6" w:rsidP="00F02DE6">
      <w:pPr>
        <w:pStyle w:val="Overskrift2"/>
      </w:pPr>
      <w:r>
        <w:t xml:space="preserve">Nettverksleiar: </w:t>
      </w:r>
      <w:bookmarkStart w:id="0" w:name="_GoBack"/>
      <w:bookmarkEnd w:id="0"/>
    </w:p>
    <w:tbl>
      <w:tblPr>
        <w:tblStyle w:val="Tabellrutenett"/>
        <w:tblW w:w="0" w:type="auto"/>
        <w:tblLook w:val="04A0" w:firstRow="1" w:lastRow="0" w:firstColumn="1" w:lastColumn="0" w:noHBand="0" w:noVBand="1"/>
      </w:tblPr>
      <w:tblGrid>
        <w:gridCol w:w="2660"/>
        <w:gridCol w:w="11486"/>
      </w:tblGrid>
      <w:tr w:rsidR="007B4146" w14:paraId="31449454" w14:textId="77777777" w:rsidTr="007B4146">
        <w:tc>
          <w:tcPr>
            <w:tcW w:w="2660" w:type="dxa"/>
          </w:tcPr>
          <w:p w14:paraId="16FE1EAA" w14:textId="6E82E320" w:rsidR="007B4146" w:rsidRDefault="007B4146" w:rsidP="007E62FF">
            <w:r>
              <w:t>Formål</w:t>
            </w:r>
          </w:p>
        </w:tc>
        <w:tc>
          <w:tcPr>
            <w:tcW w:w="11486" w:type="dxa"/>
          </w:tcPr>
          <w:p w14:paraId="1BD42893" w14:textId="1F23F440" w:rsidR="006B5D17" w:rsidRDefault="007B4146" w:rsidP="006B5D17">
            <w:r>
              <w:t xml:space="preserve">Formålet med leiarnettverket er å utvikle kompetanse i eit </w:t>
            </w:r>
            <w:r w:rsidR="0060464B">
              <w:t xml:space="preserve">profesjonelt </w:t>
            </w:r>
            <w:r>
              <w:t xml:space="preserve">læringsfellesskap </w:t>
            </w:r>
            <w:r w:rsidR="00394A7D">
              <w:t>for skuleleiarar slik at me kan</w:t>
            </w:r>
            <w:r w:rsidR="006B5D17">
              <w:t xml:space="preserve"> nå måla for Jærskulen: </w:t>
            </w:r>
          </w:p>
          <w:p w14:paraId="50388383" w14:textId="77777777" w:rsidR="006B5D17" w:rsidRDefault="006B5D17" w:rsidP="006B5D17"/>
          <w:p w14:paraId="07D68E27" w14:textId="77777777" w:rsidR="006B5D17" w:rsidRPr="006B5D17" w:rsidRDefault="006B5D17" w:rsidP="006B5D17">
            <w:pPr>
              <w:rPr>
                <w:i/>
              </w:rPr>
            </w:pPr>
            <w:r w:rsidRPr="006B5D17">
              <w:rPr>
                <w:i/>
              </w:rPr>
              <w:t>Jærskulen har eit kollektivt fagleg trykk</w:t>
            </w:r>
          </w:p>
          <w:p w14:paraId="4D182970" w14:textId="77777777" w:rsidR="006B5D17" w:rsidRPr="006B5D17" w:rsidRDefault="006B5D17" w:rsidP="006B5D17">
            <w:pPr>
              <w:rPr>
                <w:i/>
              </w:rPr>
            </w:pPr>
          </w:p>
          <w:p w14:paraId="32FA7B2A" w14:textId="0687FCDE" w:rsidR="006B5D17" w:rsidRPr="006B5D17" w:rsidRDefault="006B5D17" w:rsidP="006B5D17">
            <w:pPr>
              <w:rPr>
                <w:i/>
              </w:rPr>
            </w:pPr>
            <w:r w:rsidRPr="006B5D17">
              <w:rPr>
                <w:i/>
              </w:rPr>
              <w:t>Jærskulen har eit godt læringsmiljø med god kultur for læring.</w:t>
            </w:r>
          </w:p>
          <w:p w14:paraId="4E53CD0E" w14:textId="77777777" w:rsidR="006B5D17" w:rsidRPr="006B5D17" w:rsidRDefault="006B5D17" w:rsidP="006B5D17">
            <w:pPr>
              <w:rPr>
                <w:i/>
              </w:rPr>
            </w:pPr>
          </w:p>
          <w:p w14:paraId="7FEE60E8" w14:textId="55042CB7" w:rsidR="006B5D17" w:rsidRPr="006B5D17" w:rsidRDefault="006B5D17" w:rsidP="006B5D17">
            <w:pPr>
              <w:rPr>
                <w:i/>
              </w:rPr>
            </w:pPr>
            <w:r w:rsidRPr="006B5D17">
              <w:rPr>
                <w:i/>
              </w:rPr>
              <w:t>Jærskulen har godt læringsutbytte.</w:t>
            </w:r>
          </w:p>
          <w:p w14:paraId="7708A7C7" w14:textId="77777777" w:rsidR="006B5D17" w:rsidRPr="006B5D17" w:rsidRDefault="006B5D17" w:rsidP="006B5D17">
            <w:pPr>
              <w:rPr>
                <w:i/>
              </w:rPr>
            </w:pPr>
          </w:p>
          <w:p w14:paraId="2219751B" w14:textId="1A82653E" w:rsidR="006B5D17" w:rsidRPr="006B5D17" w:rsidRDefault="006B5D17" w:rsidP="006B5D17">
            <w:pPr>
              <w:rPr>
                <w:i/>
              </w:rPr>
            </w:pPr>
            <w:r w:rsidRPr="006B5D17">
              <w:rPr>
                <w:i/>
              </w:rPr>
              <w:t xml:space="preserve">Jærskulen tiltrekker seg kompetente lærarar, inspektørar og rektorar og       </w:t>
            </w:r>
          </w:p>
          <w:p w14:paraId="45AE515E" w14:textId="1772B299" w:rsidR="006B5D17" w:rsidRPr="006B5D17" w:rsidRDefault="006B5D17" w:rsidP="006B5D17">
            <w:pPr>
              <w:rPr>
                <w:i/>
              </w:rPr>
            </w:pPr>
            <w:r w:rsidRPr="006B5D17">
              <w:rPr>
                <w:i/>
              </w:rPr>
              <w:t>stimulerer til vidare kompetanseheving.</w:t>
            </w:r>
          </w:p>
          <w:p w14:paraId="4B7464B4" w14:textId="77777777" w:rsidR="006B5D17" w:rsidRPr="006B5D17" w:rsidRDefault="006B5D17" w:rsidP="006B5D17">
            <w:pPr>
              <w:rPr>
                <w:i/>
              </w:rPr>
            </w:pPr>
          </w:p>
          <w:p w14:paraId="4B483A43" w14:textId="2846CEA1" w:rsidR="006B5D17" w:rsidRPr="006B5D17" w:rsidRDefault="006B5D17" w:rsidP="006B5D17">
            <w:pPr>
              <w:rPr>
                <w:i/>
              </w:rPr>
            </w:pPr>
            <w:r w:rsidRPr="006B5D17">
              <w:rPr>
                <w:i/>
              </w:rPr>
              <w:t>Jærskulen har skuleeigarar som tar ansvar for mandatet.</w:t>
            </w:r>
          </w:p>
          <w:p w14:paraId="2CEFF342" w14:textId="77777777" w:rsidR="006B5D17" w:rsidRPr="006B5D17" w:rsidRDefault="006B5D17" w:rsidP="006B5D17">
            <w:pPr>
              <w:rPr>
                <w:i/>
              </w:rPr>
            </w:pPr>
          </w:p>
          <w:p w14:paraId="0C53F96E" w14:textId="07868F6A" w:rsidR="006B5D17" w:rsidRPr="006B5D17" w:rsidRDefault="006B5D17" w:rsidP="006B5D17">
            <w:pPr>
              <w:rPr>
                <w:i/>
              </w:rPr>
            </w:pPr>
            <w:r w:rsidRPr="006B5D17">
              <w:rPr>
                <w:i/>
              </w:rPr>
              <w:t>Jærskulen gir positive assosiasjonar</w:t>
            </w:r>
          </w:p>
          <w:p w14:paraId="2DEB2704" w14:textId="1D183F37" w:rsidR="006B5D17" w:rsidRDefault="006B5D17" w:rsidP="006B5D17"/>
        </w:tc>
      </w:tr>
      <w:tr w:rsidR="007B4146" w14:paraId="2D5A4019" w14:textId="77777777" w:rsidTr="007B4146">
        <w:tc>
          <w:tcPr>
            <w:tcW w:w="2660" w:type="dxa"/>
          </w:tcPr>
          <w:p w14:paraId="2EFB261F" w14:textId="3DB7ECB1" w:rsidR="007B4146" w:rsidRPr="00EF017F" w:rsidRDefault="00EF017F" w:rsidP="00EF017F">
            <w:pPr>
              <w:rPr>
                <w:highlight w:val="magenta"/>
              </w:rPr>
            </w:pPr>
            <w:r>
              <w:t xml:space="preserve">Viktige verdiar for Jærskulen og leiarnettverka </w:t>
            </w:r>
          </w:p>
        </w:tc>
        <w:tc>
          <w:tcPr>
            <w:tcW w:w="11486" w:type="dxa"/>
          </w:tcPr>
          <w:p w14:paraId="05730CB5" w14:textId="3DDDB071" w:rsidR="00EF017F" w:rsidRDefault="00B46CBF" w:rsidP="00EF017F">
            <w:r>
              <w:t xml:space="preserve">Tillit, openheit, </w:t>
            </w:r>
            <w:r w:rsidR="00EF017F">
              <w:t>respekt, audmjukheit, ærl</w:t>
            </w:r>
            <w:r w:rsidR="0040478B">
              <w:t xml:space="preserve">egdom, ansvarleg, </w:t>
            </w:r>
            <w:r w:rsidR="00394A7D">
              <w:t>forplikting, inkludere</w:t>
            </w:r>
            <w:r w:rsidR="0040478B">
              <w:t>, lojalitet, humør</w:t>
            </w:r>
          </w:p>
          <w:p w14:paraId="3CED09CB" w14:textId="77777777" w:rsidR="0040478B" w:rsidRDefault="0040478B" w:rsidP="00EF017F"/>
          <w:p w14:paraId="54BF1EE7" w14:textId="1C7EA49B" w:rsidR="0040478B" w:rsidRDefault="0040478B" w:rsidP="00EF017F">
            <w:r>
              <w:t xml:space="preserve">Inspirasjon, engasjement, motivasjon, støtte, utfordre, dele, </w:t>
            </w:r>
            <w:r w:rsidR="00B2019C">
              <w:t xml:space="preserve">aktiv deltaking, </w:t>
            </w:r>
            <w:r>
              <w:t xml:space="preserve">byggje kapasitet og læring, bygge sosial kapital, bygge kapital knytt til profesjonelle avgjerder, </w:t>
            </w:r>
          </w:p>
          <w:p w14:paraId="0D43A1C5" w14:textId="77777777" w:rsidR="0040478B" w:rsidRDefault="0040478B" w:rsidP="00EF017F"/>
          <w:p w14:paraId="73F2314D" w14:textId="5681D189" w:rsidR="007B4146" w:rsidRDefault="0040478B" w:rsidP="0040478B">
            <w:r>
              <w:t xml:space="preserve">Handlingsfokus, langsiktig fokus, kjernefokus, elevfokus, respekt for tid </w:t>
            </w:r>
          </w:p>
        </w:tc>
      </w:tr>
      <w:tr w:rsidR="007B4146" w14:paraId="39990311" w14:textId="77777777" w:rsidTr="007B4146">
        <w:tc>
          <w:tcPr>
            <w:tcW w:w="2660" w:type="dxa"/>
          </w:tcPr>
          <w:p w14:paraId="7A59D2EC" w14:textId="15B7DB44" w:rsidR="007B4146" w:rsidRPr="00EA2E60" w:rsidRDefault="00EA2E60" w:rsidP="0040478B">
            <w:pPr>
              <w:rPr>
                <w:highlight w:val="magenta"/>
              </w:rPr>
            </w:pPr>
            <w:r w:rsidRPr="00EF017F">
              <w:t xml:space="preserve">Innhald </w:t>
            </w:r>
          </w:p>
        </w:tc>
        <w:tc>
          <w:tcPr>
            <w:tcW w:w="11486" w:type="dxa"/>
          </w:tcPr>
          <w:p w14:paraId="0B2D1A8B" w14:textId="77777777" w:rsidR="0040478B" w:rsidRDefault="0040478B" w:rsidP="007E62FF">
            <w:r>
              <w:t>F</w:t>
            </w:r>
            <w:r w:rsidR="00EA2E60">
              <w:t>ellestema for alle nettverka</w:t>
            </w:r>
          </w:p>
          <w:p w14:paraId="7D355EA1" w14:textId="5C6006DC" w:rsidR="00EA2E60" w:rsidRDefault="00EA2E60" w:rsidP="007E62FF">
            <w:r>
              <w:t>Nettverka vel tema</w:t>
            </w:r>
          </w:p>
          <w:p w14:paraId="507A5404" w14:textId="0AD8886B" w:rsidR="00EA2E60" w:rsidRDefault="00EA2E60" w:rsidP="007E62FF">
            <w:r>
              <w:t>Inspir</w:t>
            </w:r>
            <w:r w:rsidR="0040478B">
              <w:t xml:space="preserve">asjon og læring i/frå </w:t>
            </w:r>
            <w:r>
              <w:t xml:space="preserve">den einskilde skule </w:t>
            </w:r>
          </w:p>
          <w:p w14:paraId="765DFA02" w14:textId="77777777" w:rsidR="00B2019C" w:rsidRDefault="00EA2E60" w:rsidP="007E62FF">
            <w:r>
              <w:t>Informasjon og høyring knytt til utviklinga av Jærskulen</w:t>
            </w:r>
          </w:p>
          <w:p w14:paraId="0236B597" w14:textId="0E4D0B73" w:rsidR="00EA2E60" w:rsidRDefault="00EA2E60" w:rsidP="007E62FF">
            <w:r>
              <w:t>Eksterne høyringar</w:t>
            </w:r>
          </w:p>
          <w:p w14:paraId="2576569D" w14:textId="3CBD03D5" w:rsidR="00EA2E60" w:rsidRDefault="00EA2E60" w:rsidP="007E62FF">
            <w:r>
              <w:t>Ungdomsskulesatsinga og andre satsingar frå sentralt hald</w:t>
            </w:r>
          </w:p>
          <w:p w14:paraId="30014309" w14:textId="77777777" w:rsidR="00B2019C" w:rsidRDefault="00EA2E60" w:rsidP="007E62FF">
            <w:r>
              <w:t>Framlegging av fagstoff og teori</w:t>
            </w:r>
          </w:p>
          <w:p w14:paraId="29182107" w14:textId="3B75883C" w:rsidR="00EA2E60" w:rsidRDefault="00EA2E60" w:rsidP="007E62FF">
            <w:r>
              <w:t>Arbeid med analyse og tiltak</w:t>
            </w:r>
          </w:p>
          <w:p w14:paraId="322254B6" w14:textId="41A64B55" w:rsidR="00EA2E60" w:rsidRDefault="00B2019C" w:rsidP="007E62FF">
            <w:r>
              <w:t>Arbeid med r</w:t>
            </w:r>
            <w:r w:rsidR="00EA2E60">
              <w:t>ammeverk for skuleleiing</w:t>
            </w:r>
          </w:p>
          <w:p w14:paraId="4ABC2068" w14:textId="0609811F" w:rsidR="00EA2E60" w:rsidRDefault="00B2019C" w:rsidP="007E62FF">
            <w:r>
              <w:t xml:space="preserve">Fokus på </w:t>
            </w:r>
            <w:proofErr w:type="spellStart"/>
            <w:r>
              <w:t>l</w:t>
            </w:r>
            <w:r w:rsidR="0040478B">
              <w:t>eiarutfordringa</w:t>
            </w:r>
            <w:r w:rsidR="00EA2E60">
              <w:t>r</w:t>
            </w:r>
            <w:proofErr w:type="spellEnd"/>
          </w:p>
          <w:p w14:paraId="00AC0CFB" w14:textId="77777777" w:rsidR="00B2019C" w:rsidRDefault="00B2019C" w:rsidP="007E62FF">
            <w:r>
              <w:t>Arbeid med utvikling av prosessar på skulane</w:t>
            </w:r>
            <w:r w:rsidR="00EA2E60">
              <w:t>, skulebasert kompetanseutvikling</w:t>
            </w:r>
          </w:p>
          <w:p w14:paraId="348391F2" w14:textId="24F9E9AE" w:rsidR="008C2577" w:rsidRDefault="00A82EA0" w:rsidP="007E62FF">
            <w:r>
              <w:t>Evaluering og veg</w:t>
            </w:r>
            <w:r w:rsidR="008C2577">
              <w:t xml:space="preserve"> vidare i neste møte </w:t>
            </w:r>
          </w:p>
          <w:p w14:paraId="4CB4DEEA" w14:textId="2C0B8FFB" w:rsidR="008C2577" w:rsidRDefault="008C2577" w:rsidP="007E62FF">
            <w:r>
              <w:t>Lufting</w:t>
            </w:r>
          </w:p>
          <w:p w14:paraId="1E84FF07" w14:textId="77777777" w:rsidR="000B2B24" w:rsidRDefault="00B2019C" w:rsidP="007E62FF">
            <w:r>
              <w:t>Arbeid med omgrep</w:t>
            </w:r>
          </w:p>
          <w:p w14:paraId="62FDB1C0" w14:textId="5744ABCA" w:rsidR="00962F8E" w:rsidRDefault="007312FA" w:rsidP="007E62FF">
            <w:r>
              <w:t>E</w:t>
            </w:r>
            <w:r w:rsidR="00962F8E">
              <w:t>r</w:t>
            </w:r>
            <w:r>
              <w:t>faringsutveksling</w:t>
            </w:r>
          </w:p>
        </w:tc>
      </w:tr>
      <w:tr w:rsidR="0040478B" w14:paraId="08402A89" w14:textId="77777777" w:rsidTr="007B4146">
        <w:tc>
          <w:tcPr>
            <w:tcW w:w="2660" w:type="dxa"/>
          </w:tcPr>
          <w:p w14:paraId="6A8AAB30" w14:textId="649421F2" w:rsidR="0040478B" w:rsidRPr="00EF017F" w:rsidRDefault="0040478B" w:rsidP="007E62FF">
            <w:r>
              <w:t>Arbeidsmåtar</w:t>
            </w:r>
          </w:p>
        </w:tc>
        <w:tc>
          <w:tcPr>
            <w:tcW w:w="11486" w:type="dxa"/>
          </w:tcPr>
          <w:p w14:paraId="5E9C8BF9" w14:textId="77777777" w:rsidR="0040478B" w:rsidRDefault="0040478B" w:rsidP="007E62FF">
            <w:r>
              <w:t>Problemretta rettleiing</w:t>
            </w:r>
          </w:p>
          <w:p w14:paraId="3E54DDBE" w14:textId="77777777" w:rsidR="0040478B" w:rsidRDefault="00B2019C" w:rsidP="007E62FF">
            <w:r>
              <w:t>Fokustid</w:t>
            </w:r>
          </w:p>
          <w:p w14:paraId="58CB8BAD" w14:textId="77777777" w:rsidR="00B2019C" w:rsidRDefault="00B2019C" w:rsidP="007E62FF">
            <w:r>
              <w:t>Dialogspel</w:t>
            </w:r>
          </w:p>
          <w:p w14:paraId="6F3DBE02" w14:textId="760D5E15" w:rsidR="00B2019C" w:rsidRDefault="00B2019C" w:rsidP="007E62FF">
            <w:r>
              <w:t>Førebudde innleiingar frå medlemmer i nettverket/ dialog</w:t>
            </w:r>
          </w:p>
          <w:p w14:paraId="28551296" w14:textId="1C3737A8" w:rsidR="00B2019C" w:rsidRDefault="00B2019C" w:rsidP="00B2019C">
            <w:r>
              <w:t>Førebudde innleiingar frå eksterne/ dialog</w:t>
            </w:r>
          </w:p>
          <w:p w14:paraId="14AEC16C" w14:textId="77777777" w:rsidR="00B2019C" w:rsidRDefault="00B2019C" w:rsidP="007E62FF">
            <w:r>
              <w:t>Observasjon av praksis</w:t>
            </w:r>
          </w:p>
          <w:p w14:paraId="191FD43D" w14:textId="751DEFF0" w:rsidR="00B2019C" w:rsidRDefault="00B2019C" w:rsidP="007E62FF">
            <w:r>
              <w:t xml:space="preserve">Dialogrundar </w:t>
            </w:r>
          </w:p>
          <w:p w14:paraId="188ACAD8" w14:textId="1F946F4D" w:rsidR="00B2019C" w:rsidRDefault="00B2019C" w:rsidP="007E62FF">
            <w:proofErr w:type="spellStart"/>
            <w:r>
              <w:t>Samskriving</w:t>
            </w:r>
            <w:proofErr w:type="spellEnd"/>
          </w:p>
          <w:p w14:paraId="2BC0DA15" w14:textId="207B2781" w:rsidR="0032738B" w:rsidRDefault="0032738B" w:rsidP="007E62FF">
            <w:r>
              <w:t>Modellering</w:t>
            </w:r>
          </w:p>
          <w:p w14:paraId="64D631C4" w14:textId="59FC868E" w:rsidR="00B2019C" w:rsidRDefault="00547203" w:rsidP="007E62FF">
            <w:r>
              <w:t>Assosiasjon</w:t>
            </w:r>
            <w:r w:rsidR="00F14AC7">
              <w:t>srunde</w:t>
            </w:r>
          </w:p>
        </w:tc>
      </w:tr>
      <w:tr w:rsidR="007B4146" w14:paraId="60E2CF61" w14:textId="77777777" w:rsidTr="007B4146">
        <w:tc>
          <w:tcPr>
            <w:tcW w:w="2660" w:type="dxa"/>
          </w:tcPr>
          <w:p w14:paraId="3E1787BB" w14:textId="76034224" w:rsidR="007B4146" w:rsidRDefault="00EF017F" w:rsidP="007E62FF">
            <w:r>
              <w:t>Struktur, r</w:t>
            </w:r>
            <w:r w:rsidR="0060464B">
              <w:t xml:space="preserve">oller og oppgåver </w:t>
            </w:r>
          </w:p>
        </w:tc>
        <w:tc>
          <w:tcPr>
            <w:tcW w:w="11486" w:type="dxa"/>
          </w:tcPr>
          <w:p w14:paraId="2F792C64" w14:textId="1C9B2872" w:rsidR="007D0AA3" w:rsidRDefault="00962F8E" w:rsidP="007E62FF">
            <w:r>
              <w:t>Nettverksleiar skriv innkallingar i god tid og legg</w:t>
            </w:r>
            <w:r w:rsidR="007D0AA3">
              <w:t xml:space="preserve"> desse ut på Jærskulen på </w:t>
            </w:r>
            <w:proofErr w:type="spellStart"/>
            <w:r w:rsidR="007D0AA3">
              <w:t>ItsLearning</w:t>
            </w:r>
            <w:proofErr w:type="spellEnd"/>
            <w:r w:rsidR="007D0AA3">
              <w:t xml:space="preserve">. Når innkalling er lagt ut sender nettverksleiar melding til medlemmene i nettverket via </w:t>
            </w:r>
            <w:proofErr w:type="spellStart"/>
            <w:r w:rsidR="007D0AA3">
              <w:t>itsLearning</w:t>
            </w:r>
            <w:proofErr w:type="spellEnd"/>
            <w:r w:rsidR="007D0AA3">
              <w:t xml:space="preserve">. </w:t>
            </w:r>
          </w:p>
          <w:p w14:paraId="7CA6E40D" w14:textId="77777777" w:rsidR="007D0AA3" w:rsidRDefault="007D0AA3" w:rsidP="007E62FF"/>
          <w:p w14:paraId="51BE46AB" w14:textId="3FCDD5AB" w:rsidR="007D0AA3" w:rsidRDefault="00962F8E" w:rsidP="007D0AA3">
            <w:r>
              <w:t>Nettverksleiar skriv referat frå møta og legg</w:t>
            </w:r>
            <w:r w:rsidR="007D0AA3">
              <w:t xml:space="preserve"> desse ut på Jærskulen på </w:t>
            </w:r>
            <w:proofErr w:type="spellStart"/>
            <w:r w:rsidR="007D0AA3">
              <w:t>ItsLearning</w:t>
            </w:r>
            <w:proofErr w:type="spellEnd"/>
            <w:r w:rsidR="007D0AA3">
              <w:t xml:space="preserve">. Når referat er lagt ut sender nettverksleiar melding til medlemmene i nettverket via </w:t>
            </w:r>
            <w:proofErr w:type="spellStart"/>
            <w:r w:rsidR="007D0AA3">
              <w:t>itsLearning</w:t>
            </w:r>
            <w:proofErr w:type="spellEnd"/>
            <w:r w:rsidR="007D0AA3">
              <w:t xml:space="preserve">. </w:t>
            </w:r>
          </w:p>
          <w:p w14:paraId="253A714E" w14:textId="773F481C" w:rsidR="007D0AA3" w:rsidRDefault="007D0AA3" w:rsidP="007E62FF"/>
          <w:p w14:paraId="1FDB7507" w14:textId="2D2F5A9F" w:rsidR="007D0AA3" w:rsidRDefault="007D0AA3" w:rsidP="007E62FF">
            <w:r>
              <w:t>Rektor på skulen for nettv</w:t>
            </w:r>
            <w:r w:rsidR="00962F8E">
              <w:t>erksmøte sikrar møterom og kaffi</w:t>
            </w:r>
            <w:r>
              <w:t xml:space="preserve">. Nettverka konkluderer om møta skal ha enkel bevertning, eller om ein skal ha med matpakke.  </w:t>
            </w:r>
          </w:p>
          <w:p w14:paraId="56A8CFD8" w14:textId="77777777" w:rsidR="007D0AA3" w:rsidRDefault="007D0AA3" w:rsidP="007E62FF"/>
          <w:p w14:paraId="67717075" w14:textId="77777777" w:rsidR="008C2577" w:rsidRDefault="007D0AA3" w:rsidP="007D0AA3">
            <w:r>
              <w:t xml:space="preserve">Alle medlemmene i nettverket stiller førebudd og til avtalt tid. Møta starter og slutter i tråd med den fastlagte møteplanen. Eventuelle endringar av møtetider må gjerast slik at alle kan delta. </w:t>
            </w:r>
          </w:p>
          <w:p w14:paraId="27BEE1A2" w14:textId="16BF0BAD" w:rsidR="000F6967" w:rsidRDefault="000F6967" w:rsidP="007D0AA3"/>
        </w:tc>
      </w:tr>
      <w:tr w:rsidR="007B4146" w14:paraId="06C1017C" w14:textId="77777777" w:rsidTr="007B4146">
        <w:tc>
          <w:tcPr>
            <w:tcW w:w="2660" w:type="dxa"/>
          </w:tcPr>
          <w:p w14:paraId="783A99AC" w14:textId="39E99E18" w:rsidR="007B4146" w:rsidRDefault="008A24C8" w:rsidP="008A24C8">
            <w:r>
              <w:t>Viktige s</w:t>
            </w:r>
            <w:r w:rsidR="0060464B">
              <w:t>uksesskriterier</w:t>
            </w:r>
            <w:r>
              <w:t xml:space="preserve"> for samarbeidet i nettverket</w:t>
            </w:r>
          </w:p>
        </w:tc>
        <w:tc>
          <w:tcPr>
            <w:tcW w:w="11486" w:type="dxa"/>
          </w:tcPr>
          <w:p w14:paraId="7736A730" w14:textId="06B8CE08" w:rsidR="009609C7" w:rsidRDefault="009609C7" w:rsidP="000F6967">
            <w:r>
              <w:t>Tryggleik</w:t>
            </w:r>
          </w:p>
          <w:p w14:paraId="0B557478" w14:textId="244B48DA" w:rsidR="000F6967" w:rsidRDefault="000F6967" w:rsidP="000F6967">
            <w:r>
              <w:t xml:space="preserve">Tryggleik er ein heilt grunnleggjande føresetnad for å lukkast med nettverksarbeidet i Jærskulen. Me må derfor ha fokus på å utvikla trygge relasjonar. Det er her svært viktig at me er merksame på utslag av kulturskilnader. Ein uheldig kopling me ofte gjer knytt til menneske me ikkje kjenner godt, er at me alt for raskt tenderar til å knyte saman utsegner og eigenskapar med intensjonar. </w:t>
            </w:r>
          </w:p>
          <w:p w14:paraId="54536222" w14:textId="77777777" w:rsidR="00F14AC7" w:rsidRDefault="00F14AC7" w:rsidP="007E62FF"/>
          <w:p w14:paraId="7AC4CA77" w14:textId="6A9834F5" w:rsidR="009609C7" w:rsidRDefault="009609C7" w:rsidP="007E62FF">
            <w:r>
              <w:t>Tålmod</w:t>
            </w:r>
          </w:p>
          <w:p w14:paraId="662CBFFB" w14:textId="7CC6B24B" w:rsidR="000F6967" w:rsidRDefault="000F6967" w:rsidP="000F6967">
            <w:r>
              <w:t xml:space="preserve">Det er viktig at me er merksame på at utviklinga av lærande nettverk i Jærskulen vil krevja tålmod og langsiktige investeringar. Me kjem frå ulike leiarkulturar og skulekulturar, me brukar ulike omgrep, og me har ulikt innhald i omgrepa. Prosessen med å samsnakka og forstå kvarandre vil ta tid, men er ein god kjelde til læring. </w:t>
            </w:r>
          </w:p>
          <w:p w14:paraId="0D508C8D" w14:textId="77777777" w:rsidR="000F6967" w:rsidRDefault="000F6967" w:rsidP="007E62FF"/>
          <w:p w14:paraId="6C349369" w14:textId="38081F60" w:rsidR="009609C7" w:rsidRDefault="009609C7" w:rsidP="007E62FF">
            <w:r>
              <w:t>Deltaking</w:t>
            </w:r>
          </w:p>
          <w:p w14:paraId="3835E336" w14:textId="5DCDFA51" w:rsidR="000F6967" w:rsidRDefault="00F14AC7" w:rsidP="000F6967">
            <w:r>
              <w:t>Det er viktig at alle medlemmane i nettverket tar og får rollar som aktive, deltakande bidragsgjevarar i arbeidet</w:t>
            </w:r>
            <w:r w:rsidR="008A5614">
              <w:t xml:space="preserve">. </w:t>
            </w:r>
            <w:r w:rsidR="000F6967">
              <w:t xml:space="preserve">Gode læringsfellesskap krev vilje til deling og refleksjon i ein open og inkluderande atmosfære. Dette krev at me i nettverksmøta stadig evaluerer og vidareutviklar samhandlinga. </w:t>
            </w:r>
          </w:p>
          <w:p w14:paraId="67D954A8" w14:textId="77777777" w:rsidR="000F6967" w:rsidRDefault="000F6967" w:rsidP="000F6967"/>
          <w:p w14:paraId="2AA88602" w14:textId="1E29D64B" w:rsidR="009609C7" w:rsidRDefault="009609C7" w:rsidP="000F6967">
            <w:r>
              <w:t>Prioritering</w:t>
            </w:r>
          </w:p>
          <w:p w14:paraId="7B2648BA" w14:textId="4208D21D" w:rsidR="000B2B24" w:rsidRDefault="000F6967" w:rsidP="000F6967">
            <w:r>
              <w:t xml:space="preserve">Det er krevjande å vera skuleleiar. Arbeidet er prega av omfattande arbeidsbyrde og ein stor bredde av ansvar og oppgåvetypar. Dette kan ofte gjera det vanskeleg å sikre tid til refleksjon og eigen læring. Me må alle ta ansvar for å prioritera slik at nettverksmøta blir ein læringsarena me er førebudde til og klare for. </w:t>
            </w:r>
          </w:p>
        </w:tc>
      </w:tr>
      <w:tr w:rsidR="007B4146" w14:paraId="4F732B53" w14:textId="77777777" w:rsidTr="007B4146">
        <w:tc>
          <w:tcPr>
            <w:tcW w:w="2660" w:type="dxa"/>
          </w:tcPr>
          <w:p w14:paraId="3562938A" w14:textId="23603930" w:rsidR="007B4146" w:rsidRDefault="0060464B" w:rsidP="007E62FF">
            <w:r>
              <w:t>Anna</w:t>
            </w:r>
          </w:p>
        </w:tc>
        <w:tc>
          <w:tcPr>
            <w:tcW w:w="11486" w:type="dxa"/>
          </w:tcPr>
          <w:p w14:paraId="21C2F664" w14:textId="77777777" w:rsidR="007B4146" w:rsidRDefault="007B4146" w:rsidP="007E62FF"/>
        </w:tc>
      </w:tr>
      <w:tr w:rsidR="007B4146" w14:paraId="6272E083" w14:textId="77777777" w:rsidTr="007B4146">
        <w:tc>
          <w:tcPr>
            <w:tcW w:w="2660" w:type="dxa"/>
          </w:tcPr>
          <w:p w14:paraId="1051F68E" w14:textId="77777777" w:rsidR="007B4146" w:rsidRDefault="007B4146" w:rsidP="007E62FF"/>
        </w:tc>
        <w:tc>
          <w:tcPr>
            <w:tcW w:w="11486" w:type="dxa"/>
          </w:tcPr>
          <w:p w14:paraId="336C728A" w14:textId="77777777" w:rsidR="007B4146" w:rsidRDefault="007B4146" w:rsidP="007E62FF"/>
        </w:tc>
      </w:tr>
    </w:tbl>
    <w:p w14:paraId="4427FC74" w14:textId="77777777" w:rsidR="007B4146" w:rsidRDefault="007B4146" w:rsidP="007E62FF"/>
    <w:p w14:paraId="46564217" w14:textId="77777777" w:rsidR="0046696E" w:rsidRDefault="0046696E" w:rsidP="001C1C11">
      <w:pPr>
        <w:pStyle w:val="Overskrift3"/>
      </w:pPr>
    </w:p>
    <w:p w14:paraId="6DB2DFE1" w14:textId="77777777" w:rsidR="00394A7D" w:rsidRDefault="00394A7D" w:rsidP="001C1C11">
      <w:pPr>
        <w:pStyle w:val="Overskrift3"/>
      </w:pPr>
    </w:p>
    <w:p w14:paraId="0243A5AA" w14:textId="77777777" w:rsidR="00394A7D" w:rsidRDefault="00394A7D" w:rsidP="001C1C11">
      <w:pPr>
        <w:pStyle w:val="Overskrift3"/>
      </w:pPr>
    </w:p>
    <w:p w14:paraId="53829267" w14:textId="53375E45" w:rsidR="001C1C11" w:rsidRDefault="00703A20" w:rsidP="00394A7D">
      <w:pPr>
        <w:pStyle w:val="Overskrift2"/>
      </w:pPr>
      <w:r>
        <w:t xml:space="preserve">Gjennomføringa av </w:t>
      </w:r>
      <w:proofErr w:type="spellStart"/>
      <w:r>
        <w:t>oppstartmøtet</w:t>
      </w:r>
      <w:proofErr w:type="spellEnd"/>
      <w:r w:rsidR="000F6967">
        <w:t xml:space="preserve">   </w:t>
      </w:r>
    </w:p>
    <w:p w14:paraId="0E2869A4" w14:textId="77777777" w:rsidR="001C1C11" w:rsidRPr="001C1C11" w:rsidRDefault="001C1C11" w:rsidP="001C1C11"/>
    <w:p w14:paraId="528D30F1" w14:textId="021C520E" w:rsidR="003B6475" w:rsidRDefault="003B6475" w:rsidP="003B6475">
      <w:r>
        <w:t>1. Innleiing av nettverksleiar om Jærsk</w:t>
      </w:r>
      <w:r w:rsidR="007C6684">
        <w:t xml:space="preserve">ulen, leiarnettverk og hensikt </w:t>
      </w:r>
      <w:r>
        <w:t xml:space="preserve">med ”Grunnlaget for leiarnettverk Jærskulen” og </w:t>
      </w:r>
      <w:proofErr w:type="spellStart"/>
      <w:r>
        <w:t>oppstartmøtet</w:t>
      </w:r>
      <w:proofErr w:type="spellEnd"/>
      <w:r>
        <w:t xml:space="preserve">. </w:t>
      </w:r>
    </w:p>
    <w:p w14:paraId="20DC06F2" w14:textId="7C1573C6" w:rsidR="003B6475" w:rsidRDefault="003B6475" w:rsidP="003B6475">
      <w:r>
        <w:t xml:space="preserve">2. Medlemmane i nettverket presenterer seg sjølve og skulen dei representerer etter tur. </w:t>
      </w:r>
    </w:p>
    <w:p w14:paraId="2F9E44E9" w14:textId="13DD0E58" w:rsidR="003B6475" w:rsidRDefault="00613C3A" w:rsidP="003B6475">
      <w:r>
        <w:t>3</w:t>
      </w:r>
      <w:r w:rsidR="003B6475">
        <w:t>. Refleksjonsoppgåve:</w:t>
      </w:r>
    </w:p>
    <w:p w14:paraId="1AE01BAF" w14:textId="161E1317" w:rsidR="003B6475" w:rsidRDefault="003B6475" w:rsidP="003B6475">
      <w:pPr>
        <w:rPr>
          <w:i/>
        </w:rPr>
      </w:pPr>
      <w:r w:rsidRPr="00D85FA9">
        <w:rPr>
          <w:i/>
        </w:rPr>
        <w:t xml:space="preserve">Med utgangspunkt i </w:t>
      </w:r>
      <w:r w:rsidR="00566FE0" w:rsidRPr="00D85FA9">
        <w:rPr>
          <w:i/>
        </w:rPr>
        <w:t>tidlegare erfaringar med samarbeid i</w:t>
      </w:r>
      <w:r w:rsidRPr="00D85FA9">
        <w:rPr>
          <w:i/>
        </w:rPr>
        <w:t xml:space="preserve"> team </w:t>
      </w:r>
      <w:r w:rsidR="00566FE0" w:rsidRPr="00D85FA9">
        <w:rPr>
          <w:i/>
        </w:rPr>
        <w:t>eller nettve</w:t>
      </w:r>
      <w:r w:rsidR="00D07BDE">
        <w:rPr>
          <w:i/>
        </w:rPr>
        <w:t>rk: Kva for ver</w:t>
      </w:r>
      <w:r w:rsidR="00394A7D">
        <w:rPr>
          <w:i/>
        </w:rPr>
        <w:t xml:space="preserve">diar, </w:t>
      </w:r>
      <w:r w:rsidR="00E132D6">
        <w:rPr>
          <w:i/>
        </w:rPr>
        <w:t>suksesskriterie</w:t>
      </w:r>
      <w:r w:rsidR="00394A7D">
        <w:rPr>
          <w:i/>
        </w:rPr>
        <w:t>r/</w:t>
      </w:r>
      <w:r w:rsidR="00E132D6">
        <w:rPr>
          <w:i/>
        </w:rPr>
        <w:t xml:space="preserve"> risiko</w:t>
      </w:r>
      <w:r w:rsidR="00394A7D">
        <w:rPr>
          <w:i/>
        </w:rPr>
        <w:t xml:space="preserve"> låg i botn </w:t>
      </w:r>
    </w:p>
    <w:p w14:paraId="069296D9" w14:textId="468CE9F3" w:rsidR="00E132D6" w:rsidRDefault="00E132D6" w:rsidP="00E132D6">
      <w:r>
        <w:t xml:space="preserve">Gjennomføring av refleksjonsoppgåva: </w:t>
      </w:r>
      <w:proofErr w:type="spellStart"/>
      <w:r>
        <w:t>Tokollonnenotat</w:t>
      </w:r>
      <w:proofErr w:type="spellEnd"/>
      <w:r w:rsidR="00613C3A">
        <w:t>, oppsummering</w:t>
      </w:r>
    </w:p>
    <w:p w14:paraId="7FD7EF5E" w14:textId="31D69028" w:rsidR="00613C3A" w:rsidRDefault="00613C3A" w:rsidP="00613C3A">
      <w:r>
        <w:t>4. Gjennomgang av formål, viktige verdiar og suksesskriterier for Jærskulen og leiarnettverka</w:t>
      </w:r>
    </w:p>
    <w:p w14:paraId="6FD1E2C5" w14:textId="26B17DBB" w:rsidR="006B0DC6" w:rsidRPr="00D85FA9" w:rsidRDefault="006B0DC6" w:rsidP="003B6475">
      <w:pPr>
        <w:rPr>
          <w:i/>
        </w:rPr>
      </w:pPr>
      <w:r w:rsidRPr="00D85FA9">
        <w:rPr>
          <w:i/>
        </w:rPr>
        <w:t xml:space="preserve">Er det viktige verdiar som manglar i oppsettet for leiarnettverka i Jærskulen? </w:t>
      </w:r>
    </w:p>
    <w:p w14:paraId="75FF5C29" w14:textId="33DC57F0" w:rsidR="006B0DC6" w:rsidRDefault="00613C3A" w:rsidP="003B6475">
      <w:r>
        <w:t>5</w:t>
      </w:r>
      <w:r w:rsidR="00420624">
        <w:t xml:space="preserve">. Gjennomgang av punktane innhald, arbeidsmåtar  og struktur i tabellen over, og runde med </w:t>
      </w:r>
      <w:r w:rsidR="006B0DC6">
        <w:t>innspel til suppleringar frå nettverket</w:t>
      </w:r>
    </w:p>
    <w:p w14:paraId="46142065" w14:textId="0830788A" w:rsidR="001C1C11" w:rsidRDefault="00613C3A" w:rsidP="003B6475">
      <w:r>
        <w:t>6</w:t>
      </w:r>
      <w:r w:rsidR="006B0DC6">
        <w:t xml:space="preserve">. </w:t>
      </w:r>
      <w:r w:rsidR="00420624">
        <w:t xml:space="preserve">Korleis skal me ha møta i nettverket? </w:t>
      </w:r>
      <w:r w:rsidR="006B0DC6">
        <w:t xml:space="preserve">Me vil i leiarnettverka alltid arbeide med å vidareutvikle møtestruktur og kvaliteten på prosessane i møta. Dette gjer me gjennom å avslutte alle møte med ein evaluering av møtet og </w:t>
      </w:r>
      <w:r w:rsidR="003F1746">
        <w:t>fastsetting av endringar for neste møte. Men me må starte ein stad, derfor har arbeidsgruppa laga ein mal</w:t>
      </w:r>
      <w:r w:rsidR="001C1C11">
        <w:t xml:space="preserve"> som utkast</w:t>
      </w:r>
      <w:r w:rsidR="003F1746">
        <w:t xml:space="preserve">: </w:t>
      </w:r>
    </w:p>
    <w:p w14:paraId="112FE827" w14:textId="5F5FC536" w:rsidR="003F1746" w:rsidRDefault="003F1746" w:rsidP="001C1C11">
      <w:pPr>
        <w:pStyle w:val="Listeavsnitt"/>
        <w:numPr>
          <w:ilvl w:val="0"/>
          <w:numId w:val="2"/>
        </w:numPr>
      </w:pPr>
      <w:r>
        <w:t xml:space="preserve">Me får kort informasjon om vertsskulen med fokus på to tema, noko me har lukkast med og noko som me treng innspel på. </w:t>
      </w:r>
    </w:p>
    <w:p w14:paraId="28625C46" w14:textId="781D95C9" w:rsidR="003F1746" w:rsidRDefault="003F1746" w:rsidP="001C1C11">
      <w:pPr>
        <w:pStyle w:val="Listeavsnitt"/>
        <w:numPr>
          <w:ilvl w:val="0"/>
          <w:numId w:val="2"/>
        </w:numPr>
      </w:pPr>
      <w:r>
        <w:t>Møtet tar ein runde og ser på skulen, om mogleg med fokus på dei utvalde tema</w:t>
      </w:r>
    </w:p>
    <w:p w14:paraId="541AF90E" w14:textId="697BC23D" w:rsidR="00E132D6" w:rsidRDefault="00E132D6" w:rsidP="00E132D6">
      <w:pPr>
        <w:pStyle w:val="Listeavsnitt"/>
        <w:numPr>
          <w:ilvl w:val="0"/>
          <w:numId w:val="2"/>
        </w:numPr>
      </w:pPr>
      <w:r>
        <w:t xml:space="preserve">Møtet har dialogprosessar på begge skuletema </w:t>
      </w:r>
    </w:p>
    <w:p w14:paraId="6FC02A46" w14:textId="1B231823" w:rsidR="005F5FDA" w:rsidRDefault="005F5FDA" w:rsidP="005F5FDA">
      <w:pPr>
        <w:pStyle w:val="Listeavsnitt"/>
        <w:numPr>
          <w:ilvl w:val="0"/>
          <w:numId w:val="2"/>
        </w:numPr>
      </w:pPr>
      <w:r>
        <w:t xml:space="preserve">Kva for område er det viktig at nettverket prioriterer i den vidare prosessen? </w:t>
      </w:r>
    </w:p>
    <w:p w14:paraId="70F394F3" w14:textId="77777777" w:rsidR="00E132D6" w:rsidRDefault="00E132D6" w:rsidP="00E132D6">
      <w:pPr>
        <w:pStyle w:val="Listeavsnitt"/>
        <w:numPr>
          <w:ilvl w:val="0"/>
          <w:numId w:val="2"/>
        </w:numPr>
      </w:pPr>
      <w:r>
        <w:t xml:space="preserve">Felles informasjon knytt til Jærskulen </w:t>
      </w:r>
    </w:p>
    <w:p w14:paraId="6AF5C0D5" w14:textId="4EBD4B41" w:rsidR="00E132D6" w:rsidRDefault="00E132D6" w:rsidP="00E132D6">
      <w:pPr>
        <w:pStyle w:val="Listeavsnitt"/>
        <w:numPr>
          <w:ilvl w:val="0"/>
          <w:numId w:val="2"/>
        </w:numPr>
      </w:pPr>
      <w:r>
        <w:t xml:space="preserve">Fellestema for alle nettverka: </w:t>
      </w:r>
      <w:proofErr w:type="spellStart"/>
      <w:r>
        <w:t>Nærværsleiing</w:t>
      </w:r>
      <w:proofErr w:type="spellEnd"/>
      <w:r>
        <w:t xml:space="preserve">, rammeverk for skuleleiing i Jærskulen, skulebasert kompetanseutvikling og </w:t>
      </w:r>
      <w:proofErr w:type="spellStart"/>
      <w:r>
        <w:t>medskapingsprosessar</w:t>
      </w:r>
      <w:proofErr w:type="spellEnd"/>
      <w:r>
        <w:t xml:space="preserve"> m.m.  </w:t>
      </w:r>
    </w:p>
    <w:p w14:paraId="4BD7803E" w14:textId="7BE6CCC9" w:rsidR="00E132D6" w:rsidRDefault="005F5FDA" w:rsidP="001C1C11">
      <w:pPr>
        <w:pStyle w:val="Listeavsnitt"/>
        <w:numPr>
          <w:ilvl w:val="0"/>
          <w:numId w:val="2"/>
        </w:numPr>
      </w:pPr>
      <w:r>
        <w:t>Kva gjer eg og me fram til neste møte?</w:t>
      </w:r>
    </w:p>
    <w:p w14:paraId="49DCB5C7" w14:textId="6B8A7F11" w:rsidR="001C1C11" w:rsidRDefault="001C1C11" w:rsidP="001C1C11">
      <w:pPr>
        <w:pStyle w:val="Listeavsnitt"/>
        <w:numPr>
          <w:ilvl w:val="0"/>
          <w:numId w:val="2"/>
        </w:numPr>
      </w:pPr>
      <w:r>
        <w:t>Evaluering av møte og endringar i strukturen til neste møte</w:t>
      </w:r>
    </w:p>
    <w:p w14:paraId="67E9D46B" w14:textId="43E408DB" w:rsidR="001C1C11" w:rsidRDefault="001C1C11" w:rsidP="001C1C11">
      <w:r>
        <w:t>Møtet diskute</w:t>
      </w:r>
      <w:r w:rsidR="00420624">
        <w:t>rer med utgangspunkt i malen. Nettverksleiar tar med seg innspela i oppsettet av innkallinga til første ordinære møte i nettverket</w:t>
      </w:r>
    </w:p>
    <w:p w14:paraId="7756015A" w14:textId="7F4CF4BF" w:rsidR="001C1C11" w:rsidRDefault="0046696E" w:rsidP="003B6475">
      <w:r>
        <w:t>7. Avslutning/ evaluering</w:t>
      </w:r>
    </w:p>
    <w:p w14:paraId="0689A9C9" w14:textId="6A433672" w:rsidR="003F1746" w:rsidRDefault="003F1746" w:rsidP="003B6475">
      <w:r>
        <w:tab/>
      </w:r>
      <w:r>
        <w:tab/>
      </w:r>
      <w:r>
        <w:tab/>
      </w:r>
      <w:r>
        <w:tab/>
      </w:r>
    </w:p>
    <w:p w14:paraId="6FA6362E" w14:textId="0DABC7D3" w:rsidR="003F1746" w:rsidRDefault="003F1746" w:rsidP="003B6475">
      <w:r>
        <w:tab/>
      </w:r>
      <w:r>
        <w:tab/>
      </w:r>
      <w:r>
        <w:tab/>
      </w:r>
    </w:p>
    <w:p w14:paraId="4E4177AA" w14:textId="77777777" w:rsidR="00566FE0" w:rsidRDefault="00566FE0" w:rsidP="003B6475"/>
    <w:p w14:paraId="2209CAD9" w14:textId="34032444" w:rsidR="001D3A1E" w:rsidRDefault="000F6967" w:rsidP="003B6475">
      <w:pPr>
        <w:ind w:left="360"/>
      </w:pPr>
      <w:r>
        <w:t xml:space="preserve"> </w:t>
      </w:r>
      <w:r>
        <w:tab/>
      </w:r>
      <w:r>
        <w:tab/>
      </w:r>
      <w:r>
        <w:tab/>
      </w:r>
      <w:r>
        <w:tab/>
      </w:r>
      <w:r>
        <w:tab/>
      </w:r>
      <w:r>
        <w:tab/>
      </w:r>
      <w:r>
        <w:tab/>
      </w:r>
      <w:r>
        <w:tab/>
      </w:r>
      <w:r>
        <w:tab/>
      </w:r>
      <w:r>
        <w:tab/>
      </w:r>
      <w:r>
        <w:tab/>
      </w:r>
      <w:r>
        <w:tab/>
      </w:r>
      <w:r>
        <w:tab/>
      </w:r>
      <w:r>
        <w:tab/>
      </w:r>
      <w:r>
        <w:tab/>
        <w:t xml:space="preserve">                                                        </w:t>
      </w:r>
      <w:r>
        <w:tab/>
      </w:r>
      <w:r>
        <w:tab/>
      </w:r>
      <w:r>
        <w:tab/>
      </w:r>
      <w:r>
        <w:tab/>
      </w:r>
      <w:r>
        <w:tab/>
      </w:r>
      <w:r>
        <w:tab/>
      </w:r>
      <w:r>
        <w:tab/>
      </w:r>
      <w:r>
        <w:tab/>
      </w:r>
      <w:r>
        <w:tab/>
      </w:r>
      <w:r>
        <w:tab/>
        <w:t xml:space="preserve">                                         </w:t>
      </w:r>
      <w:r w:rsidR="00703A20">
        <w:t xml:space="preserve"> </w:t>
      </w:r>
    </w:p>
    <w:p w14:paraId="098ABE0B" w14:textId="61995B22" w:rsidR="001D3A1E" w:rsidRDefault="001D3A1E" w:rsidP="00332901"/>
    <w:p w14:paraId="70F2886A" w14:textId="77777777" w:rsidR="00701E86" w:rsidRPr="00332901" w:rsidRDefault="00701E86" w:rsidP="00332901"/>
    <w:sectPr w:rsidR="00701E86" w:rsidRPr="00332901" w:rsidSect="00825676">
      <w:pgSz w:w="16840" w:h="11900" w:orient="landscape"/>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94041"/>
    <w:multiLevelType w:val="hybridMultilevel"/>
    <w:tmpl w:val="1560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F87D4C"/>
    <w:multiLevelType w:val="hybridMultilevel"/>
    <w:tmpl w:val="34B427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676"/>
    <w:rsid w:val="00005566"/>
    <w:rsid w:val="000B2B24"/>
    <w:rsid w:val="000E3C1D"/>
    <w:rsid w:val="000F6967"/>
    <w:rsid w:val="00133E42"/>
    <w:rsid w:val="001844C4"/>
    <w:rsid w:val="001C1C11"/>
    <w:rsid w:val="001C71A5"/>
    <w:rsid w:val="001D04B0"/>
    <w:rsid w:val="001D3A1E"/>
    <w:rsid w:val="00293F0D"/>
    <w:rsid w:val="00307443"/>
    <w:rsid w:val="0032738B"/>
    <w:rsid w:val="00332901"/>
    <w:rsid w:val="00394A7D"/>
    <w:rsid w:val="003B6475"/>
    <w:rsid w:val="003F1746"/>
    <w:rsid w:val="0040478B"/>
    <w:rsid w:val="00420624"/>
    <w:rsid w:val="00463AD1"/>
    <w:rsid w:val="0046696E"/>
    <w:rsid w:val="00490695"/>
    <w:rsid w:val="00533879"/>
    <w:rsid w:val="00547203"/>
    <w:rsid w:val="00566FE0"/>
    <w:rsid w:val="005F5FDA"/>
    <w:rsid w:val="0060464B"/>
    <w:rsid w:val="00613C3A"/>
    <w:rsid w:val="00632E1C"/>
    <w:rsid w:val="006B0DC6"/>
    <w:rsid w:val="006B5D17"/>
    <w:rsid w:val="00701E86"/>
    <w:rsid w:val="00703A20"/>
    <w:rsid w:val="007312FA"/>
    <w:rsid w:val="007B4146"/>
    <w:rsid w:val="007C6684"/>
    <w:rsid w:val="007D0AA3"/>
    <w:rsid w:val="007E62FF"/>
    <w:rsid w:val="00825676"/>
    <w:rsid w:val="00852BF6"/>
    <w:rsid w:val="008A24C8"/>
    <w:rsid w:val="008A5614"/>
    <w:rsid w:val="008C2577"/>
    <w:rsid w:val="00960075"/>
    <w:rsid w:val="009609C7"/>
    <w:rsid w:val="00962F8E"/>
    <w:rsid w:val="00A82EA0"/>
    <w:rsid w:val="00A83C0E"/>
    <w:rsid w:val="00B2019C"/>
    <w:rsid w:val="00B46CBF"/>
    <w:rsid w:val="00BB06B3"/>
    <w:rsid w:val="00BB1DB8"/>
    <w:rsid w:val="00D07BDE"/>
    <w:rsid w:val="00D46F91"/>
    <w:rsid w:val="00D85FA9"/>
    <w:rsid w:val="00DB4434"/>
    <w:rsid w:val="00DD3D06"/>
    <w:rsid w:val="00E132D6"/>
    <w:rsid w:val="00EA2E60"/>
    <w:rsid w:val="00EA49BC"/>
    <w:rsid w:val="00EC07D6"/>
    <w:rsid w:val="00EC1D5C"/>
    <w:rsid w:val="00EF017F"/>
    <w:rsid w:val="00F02DE6"/>
    <w:rsid w:val="00F14AC7"/>
    <w:rsid w:val="00F62B25"/>
    <w:rsid w:val="00F64AD0"/>
    <w:rsid w:val="00FC1784"/>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84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n-NO"/>
    </w:rPr>
  </w:style>
  <w:style w:type="paragraph" w:styleId="Overskrift1">
    <w:name w:val="heading 1"/>
    <w:basedOn w:val="Normal"/>
    <w:next w:val="Normal"/>
    <w:link w:val="Overskrift1Tegn"/>
    <w:uiPriority w:val="9"/>
    <w:qFormat/>
    <w:rsid w:val="0033290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3329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D46F91"/>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D46F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32901"/>
    <w:rPr>
      <w:rFonts w:asciiTheme="majorHAnsi" w:eastAsiaTheme="majorEastAsia" w:hAnsiTheme="majorHAnsi" w:cstheme="majorBidi"/>
      <w:b/>
      <w:bCs/>
      <w:color w:val="345A8A" w:themeColor="accent1" w:themeShade="B5"/>
      <w:sz w:val="32"/>
      <w:szCs w:val="32"/>
      <w:lang w:val="nn-NO"/>
    </w:rPr>
  </w:style>
  <w:style w:type="character" w:customStyle="1" w:styleId="Overskrift2Tegn">
    <w:name w:val="Overskrift 2 Tegn"/>
    <w:basedOn w:val="Standardskriftforavsnitt"/>
    <w:link w:val="Overskrift2"/>
    <w:uiPriority w:val="9"/>
    <w:rsid w:val="00332901"/>
    <w:rPr>
      <w:rFonts w:asciiTheme="majorHAnsi" w:eastAsiaTheme="majorEastAsia" w:hAnsiTheme="majorHAnsi" w:cstheme="majorBidi"/>
      <w:b/>
      <w:bCs/>
      <w:color w:val="4F81BD" w:themeColor="accent1"/>
      <w:sz w:val="26"/>
      <w:szCs w:val="26"/>
      <w:lang w:val="nn-NO"/>
    </w:rPr>
  </w:style>
  <w:style w:type="table" w:styleId="Tabellrutenett">
    <w:name w:val="Table Grid"/>
    <w:basedOn w:val="Vanligtabell"/>
    <w:uiPriority w:val="59"/>
    <w:rsid w:val="007B414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3Tegn">
    <w:name w:val="Overskrift 3 Tegn"/>
    <w:basedOn w:val="Standardskriftforavsnitt"/>
    <w:link w:val="Overskrift3"/>
    <w:uiPriority w:val="9"/>
    <w:rsid w:val="00D46F91"/>
    <w:rPr>
      <w:rFonts w:asciiTheme="majorHAnsi" w:eastAsiaTheme="majorEastAsia" w:hAnsiTheme="majorHAnsi" w:cstheme="majorBidi"/>
      <w:b/>
      <w:bCs/>
      <w:color w:val="4F81BD" w:themeColor="accent1"/>
      <w:lang w:val="nn-NO"/>
    </w:rPr>
  </w:style>
  <w:style w:type="character" w:customStyle="1" w:styleId="Overskrift4Tegn">
    <w:name w:val="Overskrift 4 Tegn"/>
    <w:basedOn w:val="Standardskriftforavsnitt"/>
    <w:link w:val="Overskrift4"/>
    <w:uiPriority w:val="9"/>
    <w:rsid w:val="00D46F91"/>
    <w:rPr>
      <w:rFonts w:asciiTheme="majorHAnsi" w:eastAsiaTheme="majorEastAsia" w:hAnsiTheme="majorHAnsi" w:cstheme="majorBidi"/>
      <w:b/>
      <w:bCs/>
      <w:i/>
      <w:iCs/>
      <w:color w:val="4F81BD" w:themeColor="accent1"/>
      <w:lang w:val="nn-NO"/>
    </w:rPr>
  </w:style>
  <w:style w:type="paragraph" w:styleId="Listeavsnitt">
    <w:name w:val="List Paragraph"/>
    <w:basedOn w:val="Normal"/>
    <w:uiPriority w:val="34"/>
    <w:qFormat/>
    <w:rsid w:val="003B64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n-NO"/>
    </w:rPr>
  </w:style>
  <w:style w:type="paragraph" w:styleId="Overskrift1">
    <w:name w:val="heading 1"/>
    <w:basedOn w:val="Normal"/>
    <w:next w:val="Normal"/>
    <w:link w:val="Overskrift1Tegn"/>
    <w:uiPriority w:val="9"/>
    <w:qFormat/>
    <w:rsid w:val="0033290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3329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D46F91"/>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D46F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32901"/>
    <w:rPr>
      <w:rFonts w:asciiTheme="majorHAnsi" w:eastAsiaTheme="majorEastAsia" w:hAnsiTheme="majorHAnsi" w:cstheme="majorBidi"/>
      <w:b/>
      <w:bCs/>
      <w:color w:val="345A8A" w:themeColor="accent1" w:themeShade="B5"/>
      <w:sz w:val="32"/>
      <w:szCs w:val="32"/>
      <w:lang w:val="nn-NO"/>
    </w:rPr>
  </w:style>
  <w:style w:type="character" w:customStyle="1" w:styleId="Overskrift2Tegn">
    <w:name w:val="Overskrift 2 Tegn"/>
    <w:basedOn w:val="Standardskriftforavsnitt"/>
    <w:link w:val="Overskrift2"/>
    <w:uiPriority w:val="9"/>
    <w:rsid w:val="00332901"/>
    <w:rPr>
      <w:rFonts w:asciiTheme="majorHAnsi" w:eastAsiaTheme="majorEastAsia" w:hAnsiTheme="majorHAnsi" w:cstheme="majorBidi"/>
      <w:b/>
      <w:bCs/>
      <w:color w:val="4F81BD" w:themeColor="accent1"/>
      <w:sz w:val="26"/>
      <w:szCs w:val="26"/>
      <w:lang w:val="nn-NO"/>
    </w:rPr>
  </w:style>
  <w:style w:type="table" w:styleId="Tabellrutenett">
    <w:name w:val="Table Grid"/>
    <w:basedOn w:val="Vanligtabell"/>
    <w:uiPriority w:val="59"/>
    <w:rsid w:val="007B414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3Tegn">
    <w:name w:val="Overskrift 3 Tegn"/>
    <w:basedOn w:val="Standardskriftforavsnitt"/>
    <w:link w:val="Overskrift3"/>
    <w:uiPriority w:val="9"/>
    <w:rsid w:val="00D46F91"/>
    <w:rPr>
      <w:rFonts w:asciiTheme="majorHAnsi" w:eastAsiaTheme="majorEastAsia" w:hAnsiTheme="majorHAnsi" w:cstheme="majorBidi"/>
      <w:b/>
      <w:bCs/>
      <w:color w:val="4F81BD" w:themeColor="accent1"/>
      <w:lang w:val="nn-NO"/>
    </w:rPr>
  </w:style>
  <w:style w:type="character" w:customStyle="1" w:styleId="Overskrift4Tegn">
    <w:name w:val="Overskrift 4 Tegn"/>
    <w:basedOn w:val="Standardskriftforavsnitt"/>
    <w:link w:val="Overskrift4"/>
    <w:uiPriority w:val="9"/>
    <w:rsid w:val="00D46F91"/>
    <w:rPr>
      <w:rFonts w:asciiTheme="majorHAnsi" w:eastAsiaTheme="majorEastAsia" w:hAnsiTheme="majorHAnsi" w:cstheme="majorBidi"/>
      <w:b/>
      <w:bCs/>
      <w:i/>
      <w:iCs/>
      <w:color w:val="4F81BD" w:themeColor="accent1"/>
      <w:lang w:val="nn-NO"/>
    </w:rPr>
  </w:style>
  <w:style w:type="paragraph" w:styleId="Listeavsnitt">
    <w:name w:val="List Paragraph"/>
    <w:basedOn w:val="Normal"/>
    <w:uiPriority w:val="34"/>
    <w:qFormat/>
    <w:rsid w:val="003B6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0673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6" Type="http://schemas.openxmlformats.org/officeDocument/2006/relationships/webSettings" Target="webSettings.xml"/><Relationship Id="rId1"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C544957842F354DBD9F1E13BB1FEE2B" ma:contentTypeVersion="4" ma:contentTypeDescription="Opprett et nytt dokument." ma:contentTypeScope="" ma:versionID="fc169fda7a2cbf00b32870367b40ad3b">
  <xsd:schema xmlns:xsd="http://www.w3.org/2001/XMLSchema" xmlns:xs="http://www.w3.org/2001/XMLSchema" xmlns:p="http://schemas.microsoft.com/office/2006/metadata/properties" xmlns:ns2="3d872e72-f320-4a68-beea-b8915cf43889" xmlns:ns3="245f52ea-fd84-4a8b-b3cb-ea8c0c05bf39" targetNamespace="http://schemas.microsoft.com/office/2006/metadata/properties" ma:root="true" ma:fieldsID="a40b7e8833c4791a1ec82f54734c6f80" ns2:_="" ns3:_="">
    <xsd:import namespace="3d872e72-f320-4a68-beea-b8915cf43889"/>
    <xsd:import namespace="245f52ea-fd84-4a8b-b3cb-ea8c0c05bf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2e72-f320-4a68-beea-b8915cf43889"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5f52ea-fd84-4a8b-b3cb-ea8c0c05bf3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FEA995-E266-2D4F-B3F4-8DAEB009CD38}">
  <ds:schemaRefs>
    <ds:schemaRef ds:uri="http://schemas.openxmlformats.org/officeDocument/2006/bibliography"/>
  </ds:schemaRefs>
</ds:datastoreItem>
</file>

<file path=customXml/itemProps2.xml><?xml version="1.0" encoding="utf-8"?>
<ds:datastoreItem xmlns:ds="http://schemas.openxmlformats.org/officeDocument/2006/customXml" ds:itemID="{D15FA3F6-C267-4CB4-B843-21B5DC1328E9}"/>
</file>

<file path=customXml/itemProps3.xml><?xml version="1.0" encoding="utf-8"?>
<ds:datastoreItem xmlns:ds="http://schemas.openxmlformats.org/officeDocument/2006/customXml" ds:itemID="{FE8B05C4-12D3-4053-8C67-DF5E00D2E114}"/>
</file>

<file path=customXml/itemProps4.xml><?xml version="1.0" encoding="utf-8"?>
<ds:datastoreItem xmlns:ds="http://schemas.openxmlformats.org/officeDocument/2006/customXml" ds:itemID="{06A20D16-3319-4120-8DFE-760AF9CA3C58}"/>
</file>

<file path=docProps/app.xml><?xml version="1.0" encoding="utf-8"?>
<Properties xmlns="http://schemas.openxmlformats.org/officeDocument/2006/extended-properties" xmlns:vt="http://schemas.openxmlformats.org/officeDocument/2006/docPropsVTypes">
  <Template>Normal.dotm</Template>
  <TotalTime>221</TotalTime>
  <Pages>6</Pages>
  <Words>1415</Words>
  <Characters>7501</Characters>
  <Application>Microsoft Macintosh Word</Application>
  <DocSecurity>0</DocSecurity>
  <Lines>62</Lines>
  <Paragraphs>17</Paragraphs>
  <ScaleCrop>false</ScaleCrop>
  <Company>Vågen Videregående Skole</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Bryne</dc:creator>
  <cp:keywords/>
  <dc:description/>
  <cp:lastModifiedBy>Mats Bryne</cp:lastModifiedBy>
  <cp:revision>12</cp:revision>
  <dcterms:created xsi:type="dcterms:W3CDTF">2013-08-23T08:23:00Z</dcterms:created>
  <dcterms:modified xsi:type="dcterms:W3CDTF">2013-09-14T16:28:00Z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0x0101006C544957842F354DBD9F1E13BB1FEE2B</vt:lpwstr>
  </property>
</Properties>
</file>