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09" w:rsidRPr="00D109F7" w:rsidRDefault="005A2A29" w:rsidP="001379D9">
      <w:pPr>
        <w:spacing w:after="0"/>
      </w:pPr>
      <w:bookmarkStart w:id="0" w:name="_GoBack"/>
      <w:bookmarkEnd w:id="0"/>
      <w:r w:rsidRPr="008973F4">
        <w:t>PRESSEMELDING</w:t>
      </w:r>
      <w:r w:rsidR="004E21BF" w:rsidRPr="00D109F7">
        <w:t>:</w:t>
      </w:r>
      <w:r w:rsidRPr="00D109F7">
        <w:t xml:space="preserve"> </w:t>
      </w:r>
    </w:p>
    <w:p w:rsidR="00F23F09" w:rsidRPr="00D109F7" w:rsidRDefault="00057EF5" w:rsidP="001379D9">
      <w:pPr>
        <w:spacing w:after="0"/>
        <w:rPr>
          <w:b/>
          <w:color w:val="1D2129"/>
        </w:rPr>
      </w:pPr>
      <w:r w:rsidRPr="00D109F7">
        <w:rPr>
          <w:b/>
          <w:color w:val="1D2129"/>
        </w:rPr>
        <w:t xml:space="preserve">STARTSKUDD FOR SPENNENDE SAMARBEID MELLOM JÆRSKULEN, UIS OG DUNKERQUE </w:t>
      </w:r>
    </w:p>
    <w:p w:rsidR="006D70C8" w:rsidRPr="00D109F7" w:rsidRDefault="00C0698C" w:rsidP="001379D9">
      <w:pPr>
        <w:spacing w:after="0"/>
        <w:rPr>
          <w:b/>
          <w:color w:val="1D2129"/>
        </w:rPr>
      </w:pPr>
      <w:r w:rsidRPr="00D109F7">
        <w:rPr>
          <w:b/>
          <w:color w:val="1D2129"/>
        </w:rPr>
        <w:t>(</w:t>
      </w:r>
      <w:r w:rsidR="006D70C8" w:rsidRPr="00D109F7">
        <w:rPr>
          <w:b/>
          <w:color w:val="1D2129"/>
        </w:rPr>
        <w:t>Jæren og Stavanger 20.03.</w:t>
      </w:r>
      <w:r w:rsidR="008A2DA3" w:rsidRPr="00D109F7">
        <w:rPr>
          <w:b/>
          <w:color w:val="1D2129"/>
        </w:rPr>
        <w:t>17</w:t>
      </w:r>
      <w:r w:rsidR="006D70C8" w:rsidRPr="00D109F7">
        <w:rPr>
          <w:b/>
          <w:color w:val="1D2129"/>
        </w:rPr>
        <w:t>-24.3.</w:t>
      </w:r>
      <w:r w:rsidR="008A2DA3" w:rsidRPr="00D109F7">
        <w:rPr>
          <w:b/>
          <w:color w:val="1D2129"/>
        </w:rPr>
        <w:t>17</w:t>
      </w:r>
      <w:r w:rsidRPr="00D109F7">
        <w:rPr>
          <w:b/>
          <w:color w:val="1D2129"/>
        </w:rPr>
        <w:t>)</w:t>
      </w:r>
    </w:p>
    <w:p w:rsidR="00C0698C" w:rsidRPr="00D109F7" w:rsidRDefault="00C0698C" w:rsidP="001379D9">
      <w:pPr>
        <w:spacing w:after="0"/>
        <w:rPr>
          <w:color w:val="1D2129"/>
        </w:rPr>
      </w:pPr>
    </w:p>
    <w:p w:rsidR="00CA17C5" w:rsidRPr="00D109F7" w:rsidRDefault="00CA17C5" w:rsidP="001379D9">
      <w:pPr>
        <w:spacing w:after="0"/>
        <w:rPr>
          <w:b/>
          <w:color w:val="1D2129"/>
        </w:rPr>
      </w:pPr>
      <w:r w:rsidRPr="00D109F7">
        <w:rPr>
          <w:b/>
          <w:color w:val="1D2129"/>
        </w:rPr>
        <w:t xml:space="preserve">Jærskulen er, sammen med </w:t>
      </w:r>
      <w:r w:rsidR="00533529" w:rsidRPr="00D109F7">
        <w:rPr>
          <w:b/>
          <w:color w:val="1D2129"/>
        </w:rPr>
        <w:t>regionen Dunkerque</w:t>
      </w:r>
      <w:r w:rsidRPr="00D109F7">
        <w:rPr>
          <w:b/>
          <w:color w:val="1D2129"/>
        </w:rPr>
        <w:t xml:space="preserve"> og Universitetet i Stavanger, tildelt </w:t>
      </w:r>
      <w:r w:rsidR="006E478E" w:rsidRPr="00D109F7">
        <w:rPr>
          <w:rFonts w:cs="Arial"/>
          <w:b/>
        </w:rPr>
        <w:t>141 200 Euro i</w:t>
      </w:r>
      <w:r w:rsidR="006E478E" w:rsidRPr="00D109F7">
        <w:rPr>
          <w:b/>
          <w:color w:val="1D2129"/>
        </w:rPr>
        <w:t xml:space="preserve"> </w:t>
      </w:r>
      <w:r w:rsidRPr="00D109F7">
        <w:rPr>
          <w:b/>
          <w:color w:val="1D2129"/>
        </w:rPr>
        <w:t xml:space="preserve">støtte til et relevant og viktig prosjekt gjennom </w:t>
      </w:r>
      <w:r w:rsidR="00276B37" w:rsidRPr="00D109F7">
        <w:rPr>
          <w:b/>
          <w:color w:val="1D2129"/>
        </w:rPr>
        <w:t xml:space="preserve">Erasmus+, </w:t>
      </w:r>
      <w:r w:rsidRPr="00D109F7">
        <w:rPr>
          <w:b/>
          <w:color w:val="1D2129"/>
        </w:rPr>
        <w:t xml:space="preserve">EUs program for utdanning. </w:t>
      </w:r>
      <w:r w:rsidR="00AF36D6" w:rsidRPr="00D109F7">
        <w:rPr>
          <w:b/>
          <w:color w:val="1D2129"/>
          <w:lang w:val="en-GB"/>
        </w:rPr>
        <w:t xml:space="preserve">Prosjektet har fått tittelen </w:t>
      </w:r>
      <w:r w:rsidRPr="00D109F7">
        <w:rPr>
          <w:b/>
          <w:color w:val="1D2129"/>
          <w:lang w:val="en-GB"/>
        </w:rPr>
        <w:t>"Critical Literac</w:t>
      </w:r>
      <w:r w:rsidR="00AF36D6" w:rsidRPr="00D109F7">
        <w:rPr>
          <w:b/>
          <w:color w:val="1D2129"/>
          <w:lang w:val="en-GB"/>
        </w:rPr>
        <w:t>y an</w:t>
      </w:r>
      <w:r w:rsidRPr="00D109F7">
        <w:rPr>
          <w:b/>
          <w:color w:val="1D2129"/>
          <w:lang w:val="en-GB"/>
        </w:rPr>
        <w:t>d Awareness in Education"</w:t>
      </w:r>
      <w:r w:rsidR="00AF36D6" w:rsidRPr="00D109F7">
        <w:rPr>
          <w:b/>
          <w:color w:val="1D2129"/>
          <w:lang w:val="en-GB"/>
        </w:rPr>
        <w:t xml:space="preserve">. </w:t>
      </w:r>
      <w:r w:rsidR="00AF36D6" w:rsidRPr="00D109F7">
        <w:rPr>
          <w:b/>
          <w:color w:val="1D2129"/>
        </w:rPr>
        <w:t xml:space="preserve">De neste 2 ½ årene skal lærere og forskere samarbeide </w:t>
      </w:r>
      <w:r w:rsidR="00716605" w:rsidRPr="00D109F7">
        <w:rPr>
          <w:b/>
          <w:color w:val="1D2129"/>
        </w:rPr>
        <w:t xml:space="preserve">tett </w:t>
      </w:r>
      <w:r w:rsidR="00AF36D6" w:rsidRPr="00D109F7">
        <w:rPr>
          <w:b/>
          <w:color w:val="1D2129"/>
        </w:rPr>
        <w:t>for å finne ut hvordan vi kan styrke kritisk beviss</w:t>
      </w:r>
      <w:r w:rsidR="00210E19" w:rsidRPr="00D109F7">
        <w:rPr>
          <w:b/>
          <w:color w:val="1D2129"/>
        </w:rPr>
        <w:t>t</w:t>
      </w:r>
      <w:r w:rsidR="00AF36D6" w:rsidRPr="00D109F7">
        <w:rPr>
          <w:b/>
          <w:color w:val="1D2129"/>
        </w:rPr>
        <w:t xml:space="preserve">het og </w:t>
      </w:r>
      <w:r w:rsidR="004C58F9" w:rsidRPr="00D109F7">
        <w:rPr>
          <w:b/>
          <w:color w:val="1D2129"/>
        </w:rPr>
        <w:t xml:space="preserve">refleksjon </w:t>
      </w:r>
      <w:r w:rsidR="00AF36D6" w:rsidRPr="00D109F7">
        <w:rPr>
          <w:b/>
          <w:color w:val="1D2129"/>
        </w:rPr>
        <w:t xml:space="preserve">blant elevene. </w:t>
      </w:r>
    </w:p>
    <w:p w:rsidR="00A33271" w:rsidRPr="00D109F7" w:rsidRDefault="00A33271" w:rsidP="001379D9">
      <w:pPr>
        <w:spacing w:after="0"/>
        <w:rPr>
          <w:b/>
          <w:bCs/>
          <w:color w:val="1D2129"/>
        </w:rPr>
      </w:pPr>
    </w:p>
    <w:p w:rsidR="00A92BDB" w:rsidRPr="00D109F7" w:rsidRDefault="00A92BDB" w:rsidP="001379D9">
      <w:pPr>
        <w:spacing w:after="0"/>
        <w:rPr>
          <w:b/>
          <w:bCs/>
          <w:color w:val="1D2129"/>
        </w:rPr>
      </w:pPr>
      <w:r w:rsidRPr="00D109F7">
        <w:rPr>
          <w:b/>
          <w:bCs/>
          <w:color w:val="1D2129"/>
        </w:rPr>
        <w:t xml:space="preserve">Mål for prosjektet: </w:t>
      </w:r>
    </w:p>
    <w:p w:rsidR="007D222B" w:rsidRPr="00D109F7" w:rsidRDefault="00B24B46" w:rsidP="00187A3A">
      <w:pPr>
        <w:spacing w:after="0"/>
        <w:rPr>
          <w:color w:val="1D2129"/>
        </w:rPr>
      </w:pPr>
      <w:r w:rsidRPr="00D109F7">
        <w:rPr>
          <w:color w:val="1D2129"/>
        </w:rPr>
        <w:t>1. (Inter)kulturelt mål: Å kartlegge og sammenligne undervisning</w:t>
      </w:r>
      <w:r w:rsidR="00135795" w:rsidRPr="00D109F7">
        <w:rPr>
          <w:color w:val="1D2129"/>
        </w:rPr>
        <w:t>s- og læringskultur</w:t>
      </w:r>
      <w:r w:rsidRPr="00D109F7">
        <w:rPr>
          <w:color w:val="1D2129"/>
        </w:rPr>
        <w:t xml:space="preserve"> </w:t>
      </w:r>
      <w:r w:rsidR="00135795" w:rsidRPr="00D109F7">
        <w:rPr>
          <w:color w:val="1D2129"/>
        </w:rPr>
        <w:t>i Frankrike og i Norge</w:t>
      </w:r>
      <w:r w:rsidR="006A21B4">
        <w:rPr>
          <w:color w:val="1D2129"/>
        </w:rPr>
        <w:t>.</w:t>
      </w:r>
      <w:r w:rsidR="00A92BDB" w:rsidRPr="00D109F7">
        <w:rPr>
          <w:color w:val="1D2129"/>
        </w:rPr>
        <w:br/>
      </w:r>
      <w:r w:rsidRPr="00D109F7">
        <w:rPr>
          <w:color w:val="1D2129"/>
        </w:rPr>
        <w:t>(</w:t>
      </w:r>
      <w:r w:rsidR="00135795" w:rsidRPr="00D109F7">
        <w:rPr>
          <w:color w:val="1D2129"/>
        </w:rPr>
        <w:t>Bla. h</w:t>
      </w:r>
      <w:r w:rsidRPr="00D109F7">
        <w:rPr>
          <w:color w:val="1D2129"/>
        </w:rPr>
        <w:t xml:space="preserve">va slags læringsressurser </w:t>
      </w:r>
      <w:r w:rsidR="00135795" w:rsidRPr="00D109F7">
        <w:rPr>
          <w:color w:val="1D2129"/>
        </w:rPr>
        <w:t xml:space="preserve">brukes og hva slags læringsutbytte fokuseres </w:t>
      </w:r>
      <w:r w:rsidR="006A21B4">
        <w:rPr>
          <w:color w:val="1D2129"/>
        </w:rPr>
        <w:t xml:space="preserve">det </w:t>
      </w:r>
      <w:r w:rsidR="00135795" w:rsidRPr="00D109F7">
        <w:rPr>
          <w:color w:val="1D2129"/>
        </w:rPr>
        <w:t xml:space="preserve">på </w:t>
      </w:r>
      <w:r w:rsidRPr="00D109F7">
        <w:rPr>
          <w:color w:val="1D2129"/>
        </w:rPr>
        <w:t>i klasserommene</w:t>
      </w:r>
      <w:r w:rsidR="00A33271" w:rsidRPr="00D109F7">
        <w:rPr>
          <w:color w:val="1D2129"/>
        </w:rPr>
        <w:t xml:space="preserve"> i norske og franske skoler</w:t>
      </w:r>
      <w:r w:rsidR="00135795" w:rsidRPr="00D109F7">
        <w:rPr>
          <w:color w:val="1D2129"/>
        </w:rPr>
        <w:t xml:space="preserve"> i fag som fransk/norsk, samfunnsfag og engelsk</w:t>
      </w:r>
      <w:r w:rsidR="00A33271" w:rsidRPr="00D109F7">
        <w:rPr>
          <w:color w:val="1D2129"/>
        </w:rPr>
        <w:t>?</w:t>
      </w:r>
      <w:r w:rsidR="007767E1" w:rsidRPr="00D109F7">
        <w:rPr>
          <w:color w:val="1D2129"/>
        </w:rPr>
        <w:t>)</w:t>
      </w:r>
    </w:p>
    <w:p w:rsidR="00A33271" w:rsidRPr="008973F4" w:rsidRDefault="00B24B46" w:rsidP="00187A3A">
      <w:pPr>
        <w:spacing w:after="0"/>
        <w:rPr>
          <w:color w:val="1D2129"/>
        </w:rPr>
      </w:pPr>
      <w:r w:rsidRPr="00D109F7">
        <w:rPr>
          <w:color w:val="1D2129"/>
        </w:rPr>
        <w:t>2. Pedagogisk mål</w:t>
      </w:r>
      <w:r w:rsidR="00141532" w:rsidRPr="00D109F7">
        <w:rPr>
          <w:color w:val="1D2129"/>
        </w:rPr>
        <w:t>:</w:t>
      </w:r>
      <w:r w:rsidR="00135795" w:rsidRPr="00D109F7">
        <w:rPr>
          <w:color w:val="1D2129"/>
        </w:rPr>
        <w:t xml:space="preserve"> Å</w:t>
      </w:r>
      <w:r w:rsidRPr="00D109F7">
        <w:rPr>
          <w:color w:val="1D2129"/>
        </w:rPr>
        <w:t xml:space="preserve"> diskutere</w:t>
      </w:r>
      <w:r w:rsidR="00135795" w:rsidRPr="00D109F7">
        <w:rPr>
          <w:color w:val="1D2129"/>
        </w:rPr>
        <w:t xml:space="preserve"> og å </w:t>
      </w:r>
      <w:r w:rsidR="00414C23" w:rsidRPr="00D109F7">
        <w:rPr>
          <w:color w:val="1D2129"/>
        </w:rPr>
        <w:t xml:space="preserve">eksperimentere </w:t>
      </w:r>
      <w:r w:rsidR="006A21B4">
        <w:rPr>
          <w:color w:val="1D2129"/>
        </w:rPr>
        <w:t xml:space="preserve">med </w:t>
      </w:r>
      <w:r w:rsidR="00414C23" w:rsidRPr="00D109F7">
        <w:rPr>
          <w:color w:val="1D2129"/>
        </w:rPr>
        <w:t>hvordan</w:t>
      </w:r>
      <w:r w:rsidRPr="00D109F7">
        <w:rPr>
          <w:color w:val="1D2129"/>
        </w:rPr>
        <w:t xml:space="preserve"> læringsressurser («</w:t>
      </w:r>
      <w:r w:rsidR="00135795" w:rsidRPr="00D109F7">
        <w:rPr>
          <w:color w:val="1D2129"/>
        </w:rPr>
        <w:t xml:space="preserve">multimodale </w:t>
      </w:r>
      <w:r w:rsidRPr="00D109F7">
        <w:rPr>
          <w:color w:val="1D2129"/>
        </w:rPr>
        <w:t xml:space="preserve">tekster») </w:t>
      </w:r>
      <w:r w:rsidR="00135795" w:rsidRPr="00D109F7">
        <w:rPr>
          <w:color w:val="1D2129"/>
        </w:rPr>
        <w:t xml:space="preserve">kan bli </w:t>
      </w:r>
      <w:r w:rsidRPr="00D109F7">
        <w:rPr>
          <w:color w:val="1D2129"/>
        </w:rPr>
        <w:t>brukt for å utvikle</w:t>
      </w:r>
      <w:r w:rsidR="00135795" w:rsidRPr="00A8752E">
        <w:rPr>
          <w:color w:val="1D2129"/>
        </w:rPr>
        <w:t xml:space="preserve"> </w:t>
      </w:r>
      <w:r w:rsidR="006706A1" w:rsidRPr="008973F4">
        <w:rPr>
          <w:color w:val="1D2129"/>
        </w:rPr>
        <w:t xml:space="preserve">kritisk </w:t>
      </w:r>
      <w:r w:rsidR="00135795" w:rsidRPr="008973F4">
        <w:rPr>
          <w:color w:val="1D2129"/>
        </w:rPr>
        <w:t xml:space="preserve">og selvstendig tenkning </w:t>
      </w:r>
      <w:r w:rsidRPr="008973F4">
        <w:rPr>
          <w:color w:val="1D2129"/>
        </w:rPr>
        <w:t>hos elevene</w:t>
      </w:r>
      <w:r w:rsidR="006706A1" w:rsidRPr="008973F4">
        <w:rPr>
          <w:color w:val="1D2129"/>
        </w:rPr>
        <w:t>.</w:t>
      </w:r>
      <w:r w:rsidR="00A33271" w:rsidRPr="008973F4">
        <w:rPr>
          <w:color w:val="1D2129"/>
        </w:rPr>
        <w:t xml:space="preserve"> </w:t>
      </w:r>
    </w:p>
    <w:p w:rsidR="00CA17C5" w:rsidRPr="008973F4" w:rsidRDefault="00A33271" w:rsidP="00187A3A">
      <w:pPr>
        <w:spacing w:after="0"/>
        <w:rPr>
          <w:color w:val="1D2129"/>
        </w:rPr>
      </w:pPr>
      <w:r w:rsidRPr="008973F4">
        <w:rPr>
          <w:color w:val="1D2129"/>
        </w:rPr>
        <w:t xml:space="preserve">3. Utviklingsmål: Å utvikle innovative læringsmetoder, læringsressurser og aktiviteter som fokuserer på forholdet mellom undervisning (tekstbaserte) aktiviteter og utvikling av kritisk </w:t>
      </w:r>
      <w:r w:rsidR="00135795" w:rsidRPr="008973F4">
        <w:rPr>
          <w:color w:val="1D2129"/>
        </w:rPr>
        <w:t xml:space="preserve">tenkning </w:t>
      </w:r>
      <w:r w:rsidRPr="008973F4">
        <w:rPr>
          <w:color w:val="1D2129"/>
        </w:rPr>
        <w:t>hos elevene.</w:t>
      </w:r>
    </w:p>
    <w:p w:rsidR="009E3AA8" w:rsidRPr="008973F4" w:rsidRDefault="009E3AA8" w:rsidP="001379D9">
      <w:pPr>
        <w:spacing w:after="0"/>
        <w:ind w:left="720"/>
        <w:rPr>
          <w:color w:val="1D2129"/>
        </w:rPr>
      </w:pPr>
    </w:p>
    <w:p w:rsidR="00057EF5" w:rsidRPr="008973F4" w:rsidRDefault="00057EF5" w:rsidP="00C25DD0">
      <w:pPr>
        <w:spacing w:after="0"/>
        <w:rPr>
          <w:rFonts w:eastAsia="Times New Roman" w:cs="Times New Roman"/>
          <w:b/>
          <w:lang w:eastAsia="nb-NO"/>
        </w:rPr>
      </w:pPr>
      <w:r w:rsidRPr="008973F4">
        <w:rPr>
          <w:rFonts w:eastAsia="Times New Roman" w:cs="Times New Roman"/>
          <w:b/>
          <w:lang w:eastAsia="nb-NO"/>
        </w:rPr>
        <w:t>Deltakere:</w:t>
      </w:r>
    </w:p>
    <w:p w:rsidR="00CA17C5" w:rsidRPr="008973F4" w:rsidRDefault="00DB5388" w:rsidP="00C25DD0">
      <w:pPr>
        <w:spacing w:after="0"/>
        <w:rPr>
          <w:color w:val="1D2129"/>
        </w:rPr>
      </w:pPr>
      <w:r w:rsidRPr="008973F4">
        <w:rPr>
          <w:rFonts w:eastAsia="Times New Roman" w:cs="Times New Roman"/>
          <w:lang w:eastAsia="nb-NO"/>
        </w:rPr>
        <w:t xml:space="preserve">Jærskulen er </w:t>
      </w:r>
      <w:r w:rsidR="00987109" w:rsidRPr="008973F4">
        <w:rPr>
          <w:rFonts w:eastAsia="Times New Roman" w:cs="Times New Roman"/>
          <w:lang w:eastAsia="nb-NO"/>
        </w:rPr>
        <w:t>prosjekt</w:t>
      </w:r>
      <w:r w:rsidRPr="008973F4">
        <w:rPr>
          <w:rFonts w:eastAsia="Times New Roman" w:cs="Times New Roman"/>
          <w:lang w:eastAsia="nb-NO"/>
        </w:rPr>
        <w:t>koordinator</w:t>
      </w:r>
      <w:r w:rsidR="00987109" w:rsidRPr="008973F4">
        <w:rPr>
          <w:rFonts w:eastAsia="Times New Roman" w:cs="Times New Roman"/>
          <w:lang w:eastAsia="nb-NO"/>
        </w:rPr>
        <w:t xml:space="preserve"> </w:t>
      </w:r>
      <w:r w:rsidRPr="008973F4">
        <w:rPr>
          <w:rFonts w:eastAsia="Times New Roman" w:cs="Times New Roman"/>
          <w:lang w:eastAsia="nb-NO"/>
        </w:rPr>
        <w:t xml:space="preserve">og </w:t>
      </w:r>
      <w:r w:rsidR="00726D7F" w:rsidRPr="008973F4">
        <w:rPr>
          <w:rFonts w:eastAsia="Times New Roman" w:cs="Times New Roman"/>
          <w:lang w:eastAsia="nb-NO"/>
        </w:rPr>
        <w:t xml:space="preserve">stiller </w:t>
      </w:r>
      <w:r w:rsidR="00987109" w:rsidRPr="008973F4">
        <w:rPr>
          <w:rFonts w:eastAsia="Times New Roman" w:cs="Times New Roman"/>
          <w:lang w:eastAsia="nb-NO"/>
        </w:rPr>
        <w:t xml:space="preserve">med </w:t>
      </w:r>
      <w:r w:rsidRPr="008973F4">
        <w:rPr>
          <w:rFonts w:eastAsia="Times New Roman" w:cs="Times New Roman"/>
          <w:lang w:eastAsia="nb-NO"/>
        </w:rPr>
        <w:t>skolefaglig kompetanse.</w:t>
      </w:r>
      <w:r w:rsidR="00C25DD0" w:rsidRPr="008973F4">
        <w:rPr>
          <w:rFonts w:eastAsia="Times New Roman" w:cs="Times New Roman"/>
          <w:lang w:eastAsia="nb-NO"/>
        </w:rPr>
        <w:t xml:space="preserve"> </w:t>
      </w:r>
      <w:r w:rsidR="00CA17C5" w:rsidRPr="008973F4">
        <w:rPr>
          <w:color w:val="1D2129"/>
        </w:rPr>
        <w:t xml:space="preserve">En av skolene i hver av Jærskulekommunene </w:t>
      </w:r>
      <w:r w:rsidR="00533529" w:rsidRPr="008973F4">
        <w:rPr>
          <w:color w:val="1D2129"/>
        </w:rPr>
        <w:t xml:space="preserve">deltar </w:t>
      </w:r>
      <w:r w:rsidR="00CA17C5" w:rsidRPr="008973F4">
        <w:rPr>
          <w:color w:val="1D2129"/>
        </w:rPr>
        <w:t>direkte i arbeidet: Frøyland skule</w:t>
      </w:r>
      <w:r w:rsidR="00533529" w:rsidRPr="008973F4">
        <w:rPr>
          <w:color w:val="1D2129"/>
        </w:rPr>
        <w:t xml:space="preserve"> (Time kommune)</w:t>
      </w:r>
      <w:r w:rsidR="00CA17C5" w:rsidRPr="008973F4">
        <w:rPr>
          <w:color w:val="1D2129"/>
        </w:rPr>
        <w:t>, Orre skule</w:t>
      </w:r>
      <w:r w:rsidR="00533529" w:rsidRPr="008973F4">
        <w:rPr>
          <w:color w:val="1D2129"/>
        </w:rPr>
        <w:t xml:space="preserve"> (Klepp kommune)</w:t>
      </w:r>
      <w:r w:rsidR="00CA17C5" w:rsidRPr="008973F4">
        <w:rPr>
          <w:color w:val="1D2129"/>
        </w:rPr>
        <w:t>, Solås skole</w:t>
      </w:r>
      <w:r w:rsidR="00533529" w:rsidRPr="008973F4">
        <w:rPr>
          <w:color w:val="1D2129"/>
        </w:rPr>
        <w:t xml:space="preserve"> (Gjesdal kommune)</w:t>
      </w:r>
      <w:r w:rsidR="00CA17C5" w:rsidRPr="008973F4">
        <w:rPr>
          <w:color w:val="1D2129"/>
        </w:rPr>
        <w:t>, og Varhaug skule</w:t>
      </w:r>
      <w:r w:rsidR="00533529" w:rsidRPr="008973F4">
        <w:rPr>
          <w:color w:val="1D2129"/>
        </w:rPr>
        <w:t xml:space="preserve"> (Hå kommune)</w:t>
      </w:r>
      <w:r w:rsidR="00CA17C5" w:rsidRPr="008973F4">
        <w:rPr>
          <w:color w:val="1D2129"/>
        </w:rPr>
        <w:t>.</w:t>
      </w:r>
    </w:p>
    <w:p w:rsidR="00DB5388" w:rsidRPr="008973F4" w:rsidRDefault="00DB5388" w:rsidP="00C25DD0">
      <w:pPr>
        <w:shd w:val="clear" w:color="auto" w:fill="FFFFFF"/>
        <w:spacing w:after="0" w:line="240" w:lineRule="auto"/>
        <w:rPr>
          <w:rFonts w:eastAsia="Times New Roman" w:cs="Times New Roman"/>
          <w:lang w:eastAsia="nb-NO"/>
        </w:rPr>
      </w:pPr>
      <w:r w:rsidRPr="008973F4">
        <w:rPr>
          <w:rFonts w:eastAsia="Times New Roman" w:cs="Times New Roman"/>
          <w:lang w:eastAsia="nb-NO"/>
        </w:rPr>
        <w:t>UiS bidrar med faglig ledelse av prosjektet og en forskningsgruppe spesialisert på fagområdene literacy-studier og historiedidaktikk, engelsk, samt forskning og formidling av resultater.</w:t>
      </w:r>
    </w:p>
    <w:p w:rsidR="00DB5388" w:rsidRPr="008973F4" w:rsidRDefault="00DB5388" w:rsidP="00187A3A">
      <w:pPr>
        <w:spacing w:after="0" w:line="240" w:lineRule="auto"/>
        <w:rPr>
          <w:color w:val="1D2129"/>
        </w:rPr>
      </w:pPr>
      <w:r w:rsidRPr="008973F4">
        <w:rPr>
          <w:color w:val="1D2129"/>
        </w:rPr>
        <w:t xml:space="preserve">Også skolene </w:t>
      </w:r>
      <w:r w:rsidRPr="008973F4">
        <w:rPr>
          <w:rFonts w:cs="Arial"/>
          <w:color w:val="000000"/>
          <w:lang w:eastAsia="fr-FR"/>
        </w:rPr>
        <w:t xml:space="preserve">Collège Guilleminot, Collège Notre Dame des Dunes og </w:t>
      </w:r>
      <w:r w:rsidRPr="008973F4">
        <w:rPr>
          <w:rFonts w:cs="Arial"/>
        </w:rPr>
        <w:t>Collège  Van Hecke</w:t>
      </w:r>
      <w:r w:rsidR="00187A3A" w:rsidRPr="008973F4">
        <w:rPr>
          <w:rFonts w:cs="Arial"/>
        </w:rPr>
        <w:t xml:space="preserve"> </w:t>
      </w:r>
      <w:r w:rsidRPr="008973F4">
        <w:rPr>
          <w:color w:val="1D2129"/>
        </w:rPr>
        <w:t xml:space="preserve"> fra Dunkerque kommune og det franske utdanningssenteret </w:t>
      </w:r>
      <w:r w:rsidRPr="008973F4">
        <w:rPr>
          <w:rFonts w:cs="Arial"/>
        </w:rPr>
        <w:t>Association le Partenariat - Centre Gaia</w:t>
      </w:r>
      <w:r w:rsidRPr="008973F4">
        <w:rPr>
          <w:color w:val="1D2129"/>
        </w:rPr>
        <w:t xml:space="preserve"> </w:t>
      </w:r>
      <w:r w:rsidR="002215E4" w:rsidRPr="008973F4">
        <w:rPr>
          <w:color w:val="1D2129"/>
        </w:rPr>
        <w:t>deltar i prosjektet</w:t>
      </w:r>
      <w:r w:rsidRPr="008973F4">
        <w:rPr>
          <w:color w:val="1D2129"/>
        </w:rPr>
        <w:t xml:space="preserve">. </w:t>
      </w:r>
    </w:p>
    <w:p w:rsidR="00DB5388" w:rsidRPr="008973F4" w:rsidRDefault="00DB5388" w:rsidP="001379D9">
      <w:pPr>
        <w:spacing w:after="0"/>
        <w:rPr>
          <w:color w:val="000000"/>
        </w:rPr>
      </w:pPr>
    </w:p>
    <w:p w:rsidR="00E50D0E" w:rsidRPr="008973F4" w:rsidRDefault="00C25DD0" w:rsidP="001379D9">
      <w:pPr>
        <w:spacing w:after="0"/>
        <w:rPr>
          <w:b/>
          <w:bCs/>
        </w:rPr>
      </w:pPr>
      <w:r w:rsidRPr="008973F4">
        <w:rPr>
          <w:b/>
          <w:bCs/>
        </w:rPr>
        <w:t>Aktiviteter i prosjektet</w:t>
      </w:r>
      <w:r w:rsidR="00187A3A" w:rsidRPr="008973F4">
        <w:rPr>
          <w:b/>
          <w:bCs/>
        </w:rPr>
        <w:t>:</w:t>
      </w:r>
    </w:p>
    <w:p w:rsidR="007D222B" w:rsidRPr="008973F4" w:rsidRDefault="00B24B46" w:rsidP="00E50D0E">
      <w:pPr>
        <w:spacing w:after="0"/>
      </w:pPr>
      <w:r w:rsidRPr="008973F4">
        <w:t>Lokale ideutvekslingsmøter</w:t>
      </w:r>
      <w:r w:rsidR="0033346D" w:rsidRPr="008973F4">
        <w:t xml:space="preserve"> </w:t>
      </w:r>
      <w:r w:rsidR="00316B4E" w:rsidRPr="008973F4">
        <w:t xml:space="preserve">for involverte skoler </w:t>
      </w:r>
      <w:r w:rsidR="0033346D" w:rsidRPr="008973F4">
        <w:t>på Jæren og i Dunkerque</w:t>
      </w:r>
      <w:r w:rsidRPr="008973F4">
        <w:t xml:space="preserve"> </w:t>
      </w:r>
    </w:p>
    <w:p w:rsidR="00E50D0E" w:rsidRPr="008973F4" w:rsidRDefault="00E50D0E" w:rsidP="00E50D0E">
      <w:pPr>
        <w:spacing w:after="0"/>
      </w:pPr>
      <w:r w:rsidRPr="008973F4">
        <w:t>Forskningsprosjekt, der forskere og lærere samarbeider om kartlegging og utprøving av undervisningsopplegg</w:t>
      </w:r>
      <w:r w:rsidR="00E70541" w:rsidRPr="008973F4">
        <w:t>,</w:t>
      </w:r>
      <w:r w:rsidRPr="008973F4">
        <w:t xml:space="preserve"> som har som mål å fremme kritisk </w:t>
      </w:r>
      <w:r w:rsidR="00135795" w:rsidRPr="008973F4">
        <w:t xml:space="preserve">tenkning </w:t>
      </w:r>
      <w:r w:rsidRPr="008973F4">
        <w:t xml:space="preserve">hos elevene. </w:t>
      </w:r>
    </w:p>
    <w:p w:rsidR="007D222B" w:rsidRPr="008973F4" w:rsidRDefault="00B24B46" w:rsidP="00E50D0E">
      <w:pPr>
        <w:spacing w:after="0"/>
      </w:pPr>
      <w:r w:rsidRPr="008973F4">
        <w:t xml:space="preserve">Årlige </w:t>
      </w:r>
      <w:r w:rsidR="00E50D0E" w:rsidRPr="008973F4">
        <w:t xml:space="preserve">felles </w:t>
      </w:r>
      <w:r w:rsidRPr="008973F4">
        <w:t xml:space="preserve">konferanser for prosjektdeltakere </w:t>
      </w:r>
      <w:r w:rsidR="00E50D0E" w:rsidRPr="008973F4">
        <w:t>2017, 2018, 2019</w:t>
      </w:r>
      <w:r w:rsidR="00E13586" w:rsidRPr="008973F4">
        <w:t xml:space="preserve"> for </w:t>
      </w:r>
      <w:r w:rsidR="00D40CCB" w:rsidRPr="008973F4">
        <w:t xml:space="preserve">utveksle erfaringer, presentere og </w:t>
      </w:r>
      <w:r w:rsidR="00E13586" w:rsidRPr="008973F4">
        <w:t>drøfte aktuelle problemstillinger og forskningsresultater</w:t>
      </w:r>
      <w:r w:rsidR="002A2D96" w:rsidRPr="008973F4">
        <w:t xml:space="preserve"> fra prosjektet</w:t>
      </w:r>
      <w:r w:rsidR="00E13586" w:rsidRPr="008973F4">
        <w:t xml:space="preserve">. </w:t>
      </w:r>
    </w:p>
    <w:p w:rsidR="00E50D0E" w:rsidRPr="008973F4" w:rsidRDefault="00E50D0E" w:rsidP="001379D9">
      <w:pPr>
        <w:spacing w:after="0"/>
      </w:pPr>
    </w:p>
    <w:p w:rsidR="00057EF5" w:rsidRPr="008973F4" w:rsidRDefault="00057EF5" w:rsidP="00057EF5">
      <w:pPr>
        <w:spacing w:after="0"/>
        <w:rPr>
          <w:b/>
          <w:color w:val="1D2129"/>
        </w:rPr>
      </w:pPr>
      <w:r w:rsidRPr="008973F4">
        <w:rPr>
          <w:b/>
          <w:color w:val="1D2129"/>
        </w:rPr>
        <w:t>Program for felles oppstartskonferanse</w:t>
      </w:r>
      <w:r w:rsidR="008A01A3" w:rsidRPr="008973F4">
        <w:rPr>
          <w:b/>
          <w:color w:val="1D2129"/>
        </w:rPr>
        <w:t xml:space="preserve"> 20.3.17-24.3.17</w:t>
      </w:r>
      <w:r w:rsidRPr="008973F4">
        <w:rPr>
          <w:b/>
          <w:color w:val="1D2129"/>
        </w:rPr>
        <w:t>:</w:t>
      </w:r>
    </w:p>
    <w:p w:rsidR="00057EF5" w:rsidRPr="008973F4" w:rsidRDefault="00057EF5" w:rsidP="00057EF5">
      <w:pPr>
        <w:spacing w:after="0"/>
        <w:rPr>
          <w:color w:val="1D2129"/>
        </w:rPr>
      </w:pPr>
      <w:r w:rsidRPr="008973F4">
        <w:rPr>
          <w:color w:val="1D2129"/>
        </w:rPr>
        <w:t>20.3., 21.3., og 24.3. Foredrag, presentasjoner og workshops på UiS.</w:t>
      </w:r>
    </w:p>
    <w:p w:rsidR="00057EF5" w:rsidRPr="008973F4" w:rsidRDefault="00057EF5" w:rsidP="00057EF5">
      <w:pPr>
        <w:spacing w:after="0"/>
        <w:rPr>
          <w:color w:val="1D2129"/>
        </w:rPr>
      </w:pPr>
      <w:r w:rsidRPr="008973F4">
        <w:rPr>
          <w:color w:val="1D2129"/>
        </w:rPr>
        <w:t>22.3. Franske lærere besøker Solås skole, Frøyland skule, Orre skule, Varhaug skule.</w:t>
      </w:r>
    </w:p>
    <w:p w:rsidR="00057EF5" w:rsidRPr="008973F4" w:rsidRDefault="00057EF5" w:rsidP="00057EF5">
      <w:pPr>
        <w:spacing w:after="0"/>
        <w:rPr>
          <w:color w:val="1D2129"/>
        </w:rPr>
      </w:pPr>
      <w:r w:rsidRPr="008973F4">
        <w:rPr>
          <w:color w:val="1D2129"/>
        </w:rPr>
        <w:t>23.3. Innlegg og workshops på Hå gamle prestegard.</w:t>
      </w:r>
    </w:p>
    <w:p w:rsidR="00057EF5" w:rsidRPr="008973F4" w:rsidRDefault="00057EF5" w:rsidP="001379D9">
      <w:pPr>
        <w:spacing w:after="0"/>
      </w:pPr>
    </w:p>
    <w:p w:rsidR="00D66739" w:rsidRPr="008973F4" w:rsidRDefault="00D66739" w:rsidP="00D66739">
      <w:pPr>
        <w:pStyle w:val="Rentekst"/>
        <w:rPr>
          <w:rFonts w:asciiTheme="minorHAnsi" w:hAnsiTheme="minorHAnsi"/>
          <w:b/>
        </w:rPr>
      </w:pPr>
      <w:r w:rsidRPr="008973F4">
        <w:rPr>
          <w:rFonts w:asciiTheme="minorHAnsi" w:hAnsiTheme="minorHAnsi"/>
          <w:b/>
        </w:rPr>
        <w:t xml:space="preserve">Bakgrunnen for prosjektet: </w:t>
      </w:r>
    </w:p>
    <w:p w:rsidR="00D66739" w:rsidRPr="008973F4" w:rsidRDefault="00D66739" w:rsidP="00D66739">
      <w:pPr>
        <w:pStyle w:val="Rentekst"/>
        <w:rPr>
          <w:rFonts w:asciiTheme="minorHAnsi" w:hAnsiTheme="minorHAnsi"/>
        </w:rPr>
      </w:pPr>
      <w:r w:rsidRPr="008973F4">
        <w:rPr>
          <w:rFonts w:asciiTheme="minorHAnsi" w:hAnsiTheme="minorHAnsi"/>
        </w:rPr>
        <w:t>I følge Kunnskapsløftet, L06, er det å lese å skape mening fra tekst, og å engasjere seg kritisk og selvstendig i tekster. Lesning kan også gi oss innsikt i andre menneskers tanker fra nåtid og fortid.</w:t>
      </w:r>
    </w:p>
    <w:p w:rsidR="00D66739" w:rsidRPr="008973F4" w:rsidRDefault="00D66739" w:rsidP="00D66739">
      <w:pPr>
        <w:pStyle w:val="Rentekst"/>
        <w:rPr>
          <w:rFonts w:asciiTheme="minorHAnsi" w:hAnsiTheme="minorHAnsi"/>
        </w:rPr>
      </w:pPr>
      <w:r w:rsidRPr="008973F4">
        <w:rPr>
          <w:rFonts w:asciiTheme="minorHAnsi" w:hAnsiTheme="minorHAnsi"/>
        </w:rPr>
        <w:lastRenderedPageBreak/>
        <w:t xml:space="preserve"> </w:t>
      </w:r>
    </w:p>
    <w:p w:rsidR="00D66739" w:rsidRPr="008973F4" w:rsidRDefault="00D66739" w:rsidP="00D66739">
      <w:pPr>
        <w:pStyle w:val="Rentekst"/>
        <w:rPr>
          <w:rFonts w:asciiTheme="minorHAnsi" w:hAnsiTheme="minorHAnsi"/>
        </w:rPr>
      </w:pPr>
      <w:r w:rsidRPr="008973F4">
        <w:rPr>
          <w:rFonts w:asciiTheme="minorHAnsi" w:hAnsiTheme="minorHAnsi"/>
        </w:rPr>
        <w:t xml:space="preserve">St.m nr 30 (2003-2004) "Kultur for læring" viser til at digital kompetanse omfatter "digital dømmekraft" og digital dannelse" som fordrer en kritisk-kreativ evne til evaluering, kildekritikk, fortolkninger og analyser av digitale sjangere og medieformer. </w:t>
      </w:r>
    </w:p>
    <w:p w:rsidR="00D66739" w:rsidRPr="008973F4" w:rsidRDefault="00D66739" w:rsidP="00D66739">
      <w:pPr>
        <w:pStyle w:val="Rentekst"/>
        <w:rPr>
          <w:rFonts w:asciiTheme="minorHAnsi" w:hAnsiTheme="minorHAnsi"/>
        </w:rPr>
      </w:pPr>
    </w:p>
    <w:p w:rsidR="00D66739" w:rsidRPr="008973F4" w:rsidRDefault="00D66739" w:rsidP="00D66739">
      <w:pPr>
        <w:pStyle w:val="Rentekst"/>
        <w:rPr>
          <w:rFonts w:asciiTheme="minorHAnsi" w:hAnsiTheme="minorHAnsi"/>
        </w:rPr>
      </w:pPr>
      <w:r w:rsidRPr="008973F4">
        <w:rPr>
          <w:rFonts w:asciiTheme="minorHAnsi" w:hAnsiTheme="minorHAnsi"/>
        </w:rPr>
        <w:t xml:space="preserve">Å skape gode lesere er en prioritert oppgave for skoler og lærere i alle fag. I lærernes tekstundervisning har det vært mye fokus på å gi elevene ferdigheter til å begripe og tolke innholdet i en tekst, samt å kartlegge denne typen ferdighet og forståelse. Også i forskningen har dette vært sentralt gjennom mange år. Men hvordan står det til med kritisk tekstforståelse og </w:t>
      </w:r>
      <w:r w:rsidR="003C79AD" w:rsidRPr="008973F4">
        <w:rPr>
          <w:rFonts w:asciiTheme="minorHAnsi" w:hAnsiTheme="minorHAnsi"/>
        </w:rPr>
        <w:t xml:space="preserve">kritisk tenkning </w:t>
      </w:r>
      <w:r w:rsidRPr="008973F4">
        <w:rPr>
          <w:rFonts w:asciiTheme="minorHAnsi" w:hAnsiTheme="minorHAnsi"/>
        </w:rPr>
        <w:t xml:space="preserve">hos elevene, som også er svært viktig både for å lykkes i skolefagene og for kunne være aktive deltakere i demokratiske samfunn? Forskerne vet lite om hvordan lærerne arbeider med oppøvelse av denne typen ferdighet hos elevene, eller hvordan dette kartlegges. Samtidig har både forskere og skoleeiere foreløpig begrenset kunnskap om hvilke undervisningsmetoder og opplegg kan gi et godt resultat når målet er å fremme kritisk </w:t>
      </w:r>
      <w:r w:rsidR="003C79AD" w:rsidRPr="008973F4">
        <w:rPr>
          <w:rFonts w:asciiTheme="minorHAnsi" w:hAnsiTheme="minorHAnsi"/>
        </w:rPr>
        <w:t xml:space="preserve">tenkning </w:t>
      </w:r>
      <w:r w:rsidRPr="008973F4">
        <w:rPr>
          <w:rFonts w:asciiTheme="minorHAnsi" w:hAnsiTheme="minorHAnsi"/>
        </w:rPr>
        <w:t xml:space="preserve">og selvstendig tekstforståelse. </w:t>
      </w:r>
    </w:p>
    <w:p w:rsidR="003C79AD" w:rsidRPr="008973F4" w:rsidRDefault="003C79AD" w:rsidP="00D66739">
      <w:pPr>
        <w:pStyle w:val="Rentekst"/>
        <w:rPr>
          <w:rFonts w:asciiTheme="minorHAnsi" w:hAnsiTheme="minorHAnsi"/>
        </w:rPr>
      </w:pPr>
    </w:p>
    <w:p w:rsidR="003C79AD" w:rsidRPr="008973F4" w:rsidRDefault="003C79AD" w:rsidP="00D66739">
      <w:pPr>
        <w:pStyle w:val="Rentekst"/>
        <w:rPr>
          <w:rFonts w:asciiTheme="minorHAnsi" w:hAnsiTheme="minorHAnsi"/>
        </w:rPr>
      </w:pPr>
      <w:r w:rsidRPr="008973F4">
        <w:rPr>
          <w:rFonts w:asciiTheme="minorHAnsi" w:hAnsiTheme="minorHAnsi"/>
        </w:rPr>
        <w:t>Nylig har regjeringen startet en prosess, «Verdiløft i skolen», som har som mål om å fornye og erstatte den generelle delen av læreplanverket for grunnopplæringen i Norge (</w:t>
      </w:r>
      <w:hyperlink r:id="rId5" w:history="1">
        <w:r w:rsidRPr="008973F4">
          <w:rPr>
            <w:rStyle w:val="Hyperkobling"/>
            <w:rFonts w:asciiTheme="minorHAnsi" w:hAnsiTheme="minorHAnsi"/>
          </w:rPr>
          <w:t>https://www.regjeringen.no/no/aktuelt/verdiloft-i-skolen/id2542689/</w:t>
        </w:r>
      </w:hyperlink>
      <w:r w:rsidRPr="008973F4">
        <w:rPr>
          <w:rFonts w:asciiTheme="minorHAnsi" w:hAnsiTheme="minorHAnsi"/>
        </w:rPr>
        <w:t>). Et av forslagene er nemlig å innføre et større fokus på kritisk tenkning: «</w:t>
      </w:r>
      <w:r w:rsidRPr="00A8752E">
        <w:rPr>
          <w:rFonts w:asciiTheme="minorHAnsi" w:hAnsiTheme="minorHAnsi"/>
          <w:color w:val="000000"/>
        </w:rPr>
        <w:t>I en tid hvor ekstremisme truer, er det viktigere enn noensinne å fremme demokratiet. Når vi er omgitt av falske nyheter og "alternative fakta", er det særlig viktig at elevene lærer seg å tenke kritisk» sier bla. Høringen.</w:t>
      </w:r>
    </w:p>
    <w:p w:rsidR="00D66739" w:rsidRPr="008973F4" w:rsidRDefault="00D66739" w:rsidP="00D66739">
      <w:pPr>
        <w:pStyle w:val="Rentekst"/>
        <w:rPr>
          <w:rFonts w:asciiTheme="minorHAnsi" w:hAnsiTheme="minorHAnsi"/>
        </w:rPr>
      </w:pPr>
    </w:p>
    <w:p w:rsidR="00D66739" w:rsidRPr="008973F4" w:rsidRDefault="00D66739" w:rsidP="00D66739">
      <w:pPr>
        <w:pStyle w:val="Rentekst"/>
        <w:rPr>
          <w:rFonts w:asciiTheme="minorHAnsi" w:hAnsiTheme="minorHAnsi"/>
        </w:rPr>
      </w:pPr>
      <w:r w:rsidRPr="008973F4">
        <w:rPr>
          <w:rFonts w:asciiTheme="minorHAnsi" w:hAnsiTheme="minorHAnsi"/>
        </w:rPr>
        <w:t xml:space="preserve">Dette er årsakene til at Jærskulen og UiS nå har tatt initiativ til å skaffe ny kunnskap om denne typen </w:t>
      </w:r>
      <w:r w:rsidR="00B24B46" w:rsidRPr="008973F4">
        <w:rPr>
          <w:rFonts w:asciiTheme="minorHAnsi" w:hAnsiTheme="minorHAnsi"/>
        </w:rPr>
        <w:t>tekst</w:t>
      </w:r>
      <w:r w:rsidRPr="008973F4">
        <w:rPr>
          <w:rFonts w:asciiTheme="minorHAnsi" w:hAnsiTheme="minorHAnsi"/>
        </w:rPr>
        <w:t>undervisning.</w:t>
      </w:r>
    </w:p>
    <w:p w:rsidR="00D66739" w:rsidRPr="008973F4" w:rsidRDefault="00D66739" w:rsidP="00D66739">
      <w:pPr>
        <w:pStyle w:val="Rentekst"/>
        <w:rPr>
          <w:rFonts w:asciiTheme="minorHAnsi" w:hAnsiTheme="minorHAnsi"/>
        </w:rPr>
      </w:pPr>
    </w:p>
    <w:p w:rsidR="00D66739" w:rsidRPr="008973F4" w:rsidRDefault="00D66739" w:rsidP="00D66739">
      <w:pPr>
        <w:pStyle w:val="Rentekst"/>
        <w:rPr>
          <w:rFonts w:asciiTheme="minorHAnsi" w:hAnsiTheme="minorHAnsi"/>
          <w:b/>
        </w:rPr>
      </w:pPr>
      <w:r w:rsidRPr="008973F4">
        <w:rPr>
          <w:rFonts w:asciiTheme="minorHAnsi" w:hAnsiTheme="minorHAnsi"/>
          <w:b/>
        </w:rPr>
        <w:t xml:space="preserve">Hvordan kom dette i gang? </w:t>
      </w:r>
    </w:p>
    <w:p w:rsidR="00D66739" w:rsidRPr="008973F4" w:rsidRDefault="00D66739" w:rsidP="00D66739">
      <w:pPr>
        <w:pStyle w:val="Rentekst"/>
        <w:rPr>
          <w:rFonts w:asciiTheme="minorHAnsi" w:hAnsiTheme="minorHAnsi"/>
        </w:rPr>
      </w:pPr>
      <w:r w:rsidRPr="008973F4">
        <w:rPr>
          <w:rFonts w:asciiTheme="minorHAnsi" w:hAnsiTheme="minorHAnsi"/>
        </w:rPr>
        <w:t xml:space="preserve">Jærskulen og UiS har gjennom flere år hatt et utstrakt samarbeid. I 2016 ble samarbeidet utvidet til å omfatte internasjonalisering og konkretisert gjennom utvikling av et Erasmus+ Comenius Regio-prosjekt med oppstart </w:t>
      </w:r>
      <w:r w:rsidR="00B502CE" w:rsidRPr="008973F4">
        <w:rPr>
          <w:rFonts w:asciiTheme="minorHAnsi" w:hAnsiTheme="minorHAnsi"/>
        </w:rPr>
        <w:t xml:space="preserve">våren </w:t>
      </w:r>
      <w:r w:rsidRPr="008973F4">
        <w:rPr>
          <w:rFonts w:asciiTheme="minorHAnsi" w:hAnsiTheme="minorHAnsi"/>
        </w:rPr>
        <w:t>201</w:t>
      </w:r>
      <w:r w:rsidR="00B502CE" w:rsidRPr="008973F4">
        <w:rPr>
          <w:rFonts w:asciiTheme="minorHAnsi" w:hAnsiTheme="minorHAnsi"/>
        </w:rPr>
        <w:t>7</w:t>
      </w:r>
      <w:r w:rsidRPr="008973F4">
        <w:rPr>
          <w:rFonts w:asciiTheme="minorHAnsi" w:hAnsiTheme="minorHAnsi"/>
        </w:rPr>
        <w:t xml:space="preserve">. </w:t>
      </w:r>
    </w:p>
    <w:p w:rsidR="00B502CE" w:rsidRPr="008973F4" w:rsidRDefault="00B502CE" w:rsidP="00D66739">
      <w:pPr>
        <w:pStyle w:val="Rentekst"/>
        <w:rPr>
          <w:rFonts w:asciiTheme="minorHAnsi" w:hAnsiTheme="minorHAnsi"/>
        </w:rPr>
      </w:pPr>
    </w:p>
    <w:p w:rsidR="00D66739" w:rsidRPr="008973F4" w:rsidRDefault="00D66739" w:rsidP="001379D9">
      <w:pPr>
        <w:spacing w:after="0"/>
      </w:pPr>
    </w:p>
    <w:p w:rsidR="00533529" w:rsidRPr="008973F4" w:rsidRDefault="005B0EA8" w:rsidP="001379D9">
      <w:pPr>
        <w:spacing w:after="0"/>
        <w:rPr>
          <w:u w:val="single"/>
        </w:rPr>
      </w:pPr>
      <w:r w:rsidRPr="008973F4">
        <w:rPr>
          <w:u w:val="single"/>
        </w:rPr>
        <w:t xml:space="preserve">For mer informasjon kontakt: </w:t>
      </w:r>
    </w:p>
    <w:p w:rsidR="00187A3A" w:rsidRPr="008973F4" w:rsidRDefault="005B0EA8" w:rsidP="001379D9">
      <w:pPr>
        <w:spacing w:after="0"/>
      </w:pPr>
      <w:r w:rsidRPr="008973F4">
        <w:t>Alexandre Dessingue (</w:t>
      </w:r>
      <w:r w:rsidR="00F83CF6" w:rsidRPr="008973F4">
        <w:t xml:space="preserve">Professor i Literacy studies </w:t>
      </w:r>
      <w:r w:rsidR="003C79AD" w:rsidRPr="008973F4">
        <w:t>og H</w:t>
      </w:r>
      <w:r w:rsidR="00135795" w:rsidRPr="008973F4">
        <w:t>istoriedi</w:t>
      </w:r>
      <w:r w:rsidR="003C79AD" w:rsidRPr="008973F4">
        <w:t>d</w:t>
      </w:r>
      <w:r w:rsidR="00135795" w:rsidRPr="008973F4">
        <w:t xml:space="preserve">aktikk </w:t>
      </w:r>
      <w:r w:rsidR="00F83CF6" w:rsidRPr="008973F4">
        <w:t>ved UiS og f</w:t>
      </w:r>
      <w:r w:rsidRPr="008973F4">
        <w:t>aglig prosjekt</w:t>
      </w:r>
      <w:r w:rsidR="00F83CF6" w:rsidRPr="008973F4">
        <w:t>leder</w:t>
      </w:r>
      <w:r w:rsidRPr="008973F4">
        <w:t xml:space="preserve">). </w:t>
      </w:r>
    </w:p>
    <w:p w:rsidR="005B0EA8" w:rsidRPr="00A8752E" w:rsidRDefault="005B0EA8" w:rsidP="001379D9">
      <w:pPr>
        <w:spacing w:after="0"/>
        <w:rPr>
          <w:rFonts w:eastAsia="Times New Roman"/>
          <w:color w:val="000000"/>
          <w:lang w:val="en-GB" w:eastAsia="nb-NO"/>
        </w:rPr>
      </w:pPr>
      <w:r w:rsidRPr="008973F4">
        <w:rPr>
          <w:lang w:val="en-GB"/>
        </w:rPr>
        <w:t xml:space="preserve">E-post: </w:t>
      </w:r>
      <w:hyperlink r:id="rId6" w:history="1">
        <w:r w:rsidRPr="008973F4">
          <w:rPr>
            <w:rStyle w:val="Hyperkobling"/>
            <w:lang w:val="en-GB"/>
          </w:rPr>
          <w:t>alexandre.dessingue@uis.no</w:t>
        </w:r>
      </w:hyperlink>
      <w:r w:rsidRPr="008973F4">
        <w:rPr>
          <w:lang w:val="en-GB"/>
        </w:rPr>
        <w:t xml:space="preserve"> Tlf: 51 83 13 80</w:t>
      </w:r>
      <w:r w:rsidR="00F83CF6" w:rsidRPr="008973F4">
        <w:rPr>
          <w:lang w:val="en-GB"/>
        </w:rPr>
        <w:t xml:space="preserve">/ </w:t>
      </w:r>
      <w:r w:rsidR="00F83CF6" w:rsidRPr="008973F4">
        <w:rPr>
          <w:rFonts w:eastAsia="Times New Roman"/>
          <w:color w:val="000000"/>
          <w:lang w:val="en-GB" w:eastAsia="nb-NO"/>
        </w:rPr>
        <w:t xml:space="preserve">+4797952605. </w:t>
      </w:r>
    </w:p>
    <w:p w:rsidR="00187A3A" w:rsidRPr="008973F4" w:rsidRDefault="00187A3A" w:rsidP="00187A3A">
      <w:pPr>
        <w:spacing w:after="0"/>
      </w:pPr>
      <w:r w:rsidRPr="008973F4">
        <w:t xml:space="preserve">Anne Marie Gjølme (Prosjektkoordinator CLAE project / konsulent, Hå kommune, Opplæring og kultur). </w:t>
      </w:r>
    </w:p>
    <w:p w:rsidR="00187A3A" w:rsidRPr="008973F4" w:rsidRDefault="00187A3A" w:rsidP="00187A3A">
      <w:pPr>
        <w:spacing w:after="0"/>
        <w:rPr>
          <w:lang w:val="en-GB"/>
        </w:rPr>
      </w:pPr>
      <w:r w:rsidRPr="008973F4">
        <w:rPr>
          <w:lang w:val="en-GB"/>
        </w:rPr>
        <w:t xml:space="preserve">E-post: </w:t>
      </w:r>
      <w:hyperlink r:id="rId7" w:history="1">
        <w:r w:rsidRPr="008973F4">
          <w:rPr>
            <w:rStyle w:val="Hyperkobling"/>
            <w:lang w:val="en-GB"/>
          </w:rPr>
          <w:t>amg@ha.kommune.no</w:t>
        </w:r>
      </w:hyperlink>
      <w:r w:rsidRPr="008973F4">
        <w:rPr>
          <w:lang w:val="en-GB"/>
        </w:rPr>
        <w:t xml:space="preserve">  Tlf: 51 79 30 77/ 900 75 746. </w:t>
      </w:r>
    </w:p>
    <w:p w:rsidR="00187A3A" w:rsidRPr="008973F4" w:rsidRDefault="005B0EA8" w:rsidP="001379D9">
      <w:pPr>
        <w:pStyle w:val="Overskrift1"/>
        <w:spacing w:before="0" w:after="0" w:line="240" w:lineRule="auto"/>
        <w:rPr>
          <w:rFonts w:asciiTheme="minorHAnsi" w:hAnsiTheme="minorHAnsi"/>
          <w:b w:val="0"/>
          <w:sz w:val="22"/>
          <w:szCs w:val="22"/>
          <w:lang w:eastAsia="fr-FR"/>
        </w:rPr>
      </w:pPr>
      <w:r w:rsidRPr="008973F4">
        <w:rPr>
          <w:rFonts w:asciiTheme="minorHAnsi" w:eastAsiaTheme="minorEastAsia" w:hAnsiTheme="minorHAnsi"/>
          <w:b w:val="0"/>
          <w:sz w:val="22"/>
          <w:szCs w:val="22"/>
        </w:rPr>
        <w:t xml:space="preserve">Sigurd Aukland </w:t>
      </w:r>
      <w:r w:rsidR="00187A3A" w:rsidRPr="008973F4">
        <w:rPr>
          <w:rFonts w:asciiTheme="minorHAnsi" w:eastAsiaTheme="minorEastAsia" w:hAnsiTheme="minorHAnsi"/>
          <w:b w:val="0"/>
          <w:sz w:val="22"/>
          <w:szCs w:val="22"/>
        </w:rPr>
        <w:t xml:space="preserve">( </w:t>
      </w:r>
      <w:r w:rsidRPr="008973F4">
        <w:rPr>
          <w:rFonts w:asciiTheme="minorHAnsi" w:eastAsiaTheme="minorEastAsia" w:hAnsiTheme="minorHAnsi"/>
          <w:b w:val="0"/>
          <w:sz w:val="22"/>
          <w:szCs w:val="22"/>
        </w:rPr>
        <w:t xml:space="preserve">Medlem i styringsgruppa </w:t>
      </w:r>
      <w:r w:rsidR="001379D9" w:rsidRPr="008973F4">
        <w:rPr>
          <w:rFonts w:asciiTheme="minorHAnsi" w:eastAsiaTheme="minorEastAsia" w:hAnsiTheme="minorHAnsi"/>
          <w:b w:val="0"/>
          <w:sz w:val="22"/>
          <w:szCs w:val="22"/>
        </w:rPr>
        <w:t>for «CLAE»-project</w:t>
      </w:r>
      <w:r w:rsidR="00187A3A" w:rsidRPr="008973F4">
        <w:rPr>
          <w:rFonts w:asciiTheme="minorHAnsi" w:eastAsiaTheme="minorEastAsia" w:hAnsiTheme="minorHAnsi"/>
          <w:b w:val="0"/>
          <w:sz w:val="22"/>
          <w:szCs w:val="22"/>
        </w:rPr>
        <w:t xml:space="preserve">/ </w:t>
      </w:r>
      <w:r w:rsidR="001379D9" w:rsidRPr="008973F4">
        <w:rPr>
          <w:rFonts w:asciiTheme="minorHAnsi" w:eastAsiaTheme="minorEastAsia" w:hAnsiTheme="minorHAnsi"/>
          <w:b w:val="0"/>
          <w:sz w:val="22"/>
          <w:szCs w:val="22"/>
        </w:rPr>
        <w:t>Arbeidsgruppa for Jærskulen,</w:t>
      </w:r>
      <w:r w:rsidR="00187A3A" w:rsidRPr="008973F4">
        <w:rPr>
          <w:rFonts w:asciiTheme="minorHAnsi" w:eastAsiaTheme="minorEastAsia" w:hAnsiTheme="minorHAnsi"/>
          <w:b w:val="0"/>
          <w:sz w:val="22"/>
          <w:szCs w:val="22"/>
        </w:rPr>
        <w:t>/</w:t>
      </w:r>
      <w:r w:rsidR="001379D9" w:rsidRPr="008973F4">
        <w:rPr>
          <w:rFonts w:asciiTheme="minorHAnsi" w:eastAsiaTheme="minorEastAsia" w:hAnsiTheme="minorHAnsi"/>
          <w:b w:val="0"/>
          <w:sz w:val="22"/>
          <w:szCs w:val="22"/>
        </w:rPr>
        <w:t xml:space="preserve"> </w:t>
      </w:r>
      <w:r w:rsidR="00F83CF6" w:rsidRPr="008973F4">
        <w:rPr>
          <w:rFonts w:asciiTheme="minorHAnsi" w:hAnsiTheme="minorHAnsi"/>
          <w:b w:val="0"/>
          <w:sz w:val="22"/>
          <w:szCs w:val="22"/>
          <w:lang w:eastAsia="fr-FR"/>
        </w:rPr>
        <w:t xml:space="preserve"> </w:t>
      </w:r>
    </w:p>
    <w:p w:rsidR="00F83CF6" w:rsidRPr="008973F4" w:rsidRDefault="001379D9" w:rsidP="001379D9">
      <w:pPr>
        <w:pStyle w:val="Overskrift1"/>
        <w:spacing w:before="0" w:after="0" w:line="240" w:lineRule="auto"/>
        <w:rPr>
          <w:rFonts w:asciiTheme="minorHAnsi" w:hAnsiTheme="minorHAnsi"/>
          <w:b w:val="0"/>
          <w:sz w:val="22"/>
          <w:szCs w:val="22"/>
          <w:lang w:eastAsia="fr-FR"/>
        </w:rPr>
      </w:pPr>
      <w:r w:rsidRPr="008973F4">
        <w:rPr>
          <w:rFonts w:asciiTheme="minorHAnsi" w:hAnsiTheme="minorHAnsi"/>
          <w:b w:val="0"/>
          <w:sz w:val="22"/>
          <w:szCs w:val="22"/>
          <w:lang w:eastAsia="fr-FR"/>
        </w:rPr>
        <w:t xml:space="preserve">Ass. Kommunalsjef </w:t>
      </w:r>
      <w:r w:rsidR="00187A3A" w:rsidRPr="008973F4">
        <w:rPr>
          <w:rFonts w:asciiTheme="minorHAnsi" w:hAnsiTheme="minorHAnsi"/>
          <w:b w:val="0"/>
          <w:sz w:val="22"/>
          <w:szCs w:val="22"/>
          <w:lang w:eastAsia="fr-FR"/>
        </w:rPr>
        <w:t xml:space="preserve">, </w:t>
      </w:r>
      <w:r w:rsidR="00F83CF6" w:rsidRPr="008973F4">
        <w:rPr>
          <w:rFonts w:asciiTheme="minorHAnsi" w:hAnsiTheme="minorHAnsi"/>
          <w:b w:val="0"/>
          <w:sz w:val="22"/>
          <w:szCs w:val="22"/>
          <w:lang w:eastAsia="fr-FR"/>
        </w:rPr>
        <w:t>Klepp kommune</w:t>
      </w:r>
      <w:r w:rsidRPr="008973F4">
        <w:rPr>
          <w:rFonts w:asciiTheme="minorHAnsi" w:hAnsiTheme="minorHAnsi"/>
          <w:b w:val="0"/>
          <w:sz w:val="22"/>
          <w:szCs w:val="22"/>
          <w:lang w:eastAsia="fr-FR"/>
        </w:rPr>
        <w:t xml:space="preserve"> Etat for skule og barnehage</w:t>
      </w:r>
      <w:r w:rsidR="00187A3A" w:rsidRPr="008973F4">
        <w:rPr>
          <w:rFonts w:asciiTheme="minorHAnsi" w:hAnsiTheme="minorHAnsi"/>
          <w:b w:val="0"/>
          <w:sz w:val="22"/>
          <w:szCs w:val="22"/>
          <w:lang w:eastAsia="fr-FR"/>
        </w:rPr>
        <w:t>)</w:t>
      </w:r>
      <w:r w:rsidRPr="008973F4">
        <w:rPr>
          <w:rFonts w:asciiTheme="minorHAnsi" w:hAnsiTheme="minorHAnsi"/>
          <w:b w:val="0"/>
          <w:sz w:val="22"/>
          <w:szCs w:val="22"/>
          <w:lang w:eastAsia="fr-FR"/>
        </w:rPr>
        <w:t xml:space="preserve"> </w:t>
      </w:r>
    </w:p>
    <w:p w:rsidR="005B0EA8" w:rsidRPr="008973F4" w:rsidRDefault="005B0EA8" w:rsidP="001379D9">
      <w:pPr>
        <w:spacing w:after="0"/>
        <w:rPr>
          <w:lang w:val="en-GB"/>
        </w:rPr>
      </w:pPr>
      <w:r w:rsidRPr="008973F4">
        <w:rPr>
          <w:lang w:val="en-GB"/>
        </w:rPr>
        <w:t xml:space="preserve">E-post: </w:t>
      </w:r>
      <w:hyperlink r:id="rId8" w:history="1">
        <w:r w:rsidRPr="008973F4">
          <w:rPr>
            <w:rStyle w:val="Hyperkobling"/>
            <w:lang w:val="en-GB"/>
          </w:rPr>
          <w:t>sigurd.aukland@klepp.kommune.no</w:t>
        </w:r>
      </w:hyperlink>
      <w:r w:rsidRPr="008973F4">
        <w:rPr>
          <w:lang w:val="en-GB"/>
        </w:rPr>
        <w:t xml:space="preserve"> </w:t>
      </w:r>
      <w:r w:rsidR="001379D9" w:rsidRPr="008973F4">
        <w:rPr>
          <w:lang w:val="en-GB"/>
        </w:rPr>
        <w:t xml:space="preserve"> Tlf: </w:t>
      </w:r>
      <w:r w:rsidR="001379D9" w:rsidRPr="008973F4">
        <w:rPr>
          <w:rFonts w:eastAsia="Times New Roman" w:cs="Tahoma"/>
          <w:color w:val="000000"/>
          <w:lang w:val="en-GB"/>
        </w:rPr>
        <w:t>51 42 97 27/ 971 53 622</w:t>
      </w:r>
      <w:r w:rsidRPr="00A8752E">
        <w:rPr>
          <w:lang w:val="en-GB"/>
        </w:rPr>
        <w:br/>
      </w:r>
    </w:p>
    <w:p w:rsidR="005B0EA8" w:rsidRPr="008973F4" w:rsidRDefault="005B0EA8">
      <w:pPr>
        <w:rPr>
          <w:sz w:val="20"/>
          <w:szCs w:val="20"/>
          <w:lang w:val="en-GB"/>
        </w:rPr>
      </w:pPr>
    </w:p>
    <w:sectPr w:rsidR="005B0EA8" w:rsidRPr="00897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93"/>
    <w:multiLevelType w:val="hybridMultilevel"/>
    <w:tmpl w:val="757C843C"/>
    <w:lvl w:ilvl="0" w:tplc="7DF6DCDA">
      <w:start w:val="1"/>
      <w:numFmt w:val="bullet"/>
      <w:lvlText w:val="•"/>
      <w:lvlJc w:val="left"/>
      <w:pPr>
        <w:tabs>
          <w:tab w:val="num" w:pos="720"/>
        </w:tabs>
        <w:ind w:left="720" w:hanging="360"/>
      </w:pPr>
      <w:rPr>
        <w:rFonts w:ascii="Arial" w:hAnsi="Arial" w:hint="default"/>
      </w:rPr>
    </w:lvl>
    <w:lvl w:ilvl="1" w:tplc="1A6AB2CA" w:tentative="1">
      <w:start w:val="1"/>
      <w:numFmt w:val="bullet"/>
      <w:lvlText w:val="•"/>
      <w:lvlJc w:val="left"/>
      <w:pPr>
        <w:tabs>
          <w:tab w:val="num" w:pos="1440"/>
        </w:tabs>
        <w:ind w:left="1440" w:hanging="360"/>
      </w:pPr>
      <w:rPr>
        <w:rFonts w:ascii="Arial" w:hAnsi="Arial" w:hint="default"/>
      </w:rPr>
    </w:lvl>
    <w:lvl w:ilvl="2" w:tplc="8800CC56" w:tentative="1">
      <w:start w:val="1"/>
      <w:numFmt w:val="bullet"/>
      <w:lvlText w:val="•"/>
      <w:lvlJc w:val="left"/>
      <w:pPr>
        <w:tabs>
          <w:tab w:val="num" w:pos="2160"/>
        </w:tabs>
        <w:ind w:left="2160" w:hanging="360"/>
      </w:pPr>
      <w:rPr>
        <w:rFonts w:ascii="Arial" w:hAnsi="Arial" w:hint="default"/>
      </w:rPr>
    </w:lvl>
    <w:lvl w:ilvl="3" w:tplc="A07EABE0" w:tentative="1">
      <w:start w:val="1"/>
      <w:numFmt w:val="bullet"/>
      <w:lvlText w:val="•"/>
      <w:lvlJc w:val="left"/>
      <w:pPr>
        <w:tabs>
          <w:tab w:val="num" w:pos="2880"/>
        </w:tabs>
        <w:ind w:left="2880" w:hanging="360"/>
      </w:pPr>
      <w:rPr>
        <w:rFonts w:ascii="Arial" w:hAnsi="Arial" w:hint="default"/>
      </w:rPr>
    </w:lvl>
    <w:lvl w:ilvl="4" w:tplc="4E3CE5F8" w:tentative="1">
      <w:start w:val="1"/>
      <w:numFmt w:val="bullet"/>
      <w:lvlText w:val="•"/>
      <w:lvlJc w:val="left"/>
      <w:pPr>
        <w:tabs>
          <w:tab w:val="num" w:pos="3600"/>
        </w:tabs>
        <w:ind w:left="3600" w:hanging="360"/>
      </w:pPr>
      <w:rPr>
        <w:rFonts w:ascii="Arial" w:hAnsi="Arial" w:hint="default"/>
      </w:rPr>
    </w:lvl>
    <w:lvl w:ilvl="5" w:tplc="155CEFEA" w:tentative="1">
      <w:start w:val="1"/>
      <w:numFmt w:val="bullet"/>
      <w:lvlText w:val="•"/>
      <w:lvlJc w:val="left"/>
      <w:pPr>
        <w:tabs>
          <w:tab w:val="num" w:pos="4320"/>
        </w:tabs>
        <w:ind w:left="4320" w:hanging="360"/>
      </w:pPr>
      <w:rPr>
        <w:rFonts w:ascii="Arial" w:hAnsi="Arial" w:hint="default"/>
      </w:rPr>
    </w:lvl>
    <w:lvl w:ilvl="6" w:tplc="69D233B0" w:tentative="1">
      <w:start w:val="1"/>
      <w:numFmt w:val="bullet"/>
      <w:lvlText w:val="•"/>
      <w:lvlJc w:val="left"/>
      <w:pPr>
        <w:tabs>
          <w:tab w:val="num" w:pos="5040"/>
        </w:tabs>
        <w:ind w:left="5040" w:hanging="360"/>
      </w:pPr>
      <w:rPr>
        <w:rFonts w:ascii="Arial" w:hAnsi="Arial" w:hint="default"/>
      </w:rPr>
    </w:lvl>
    <w:lvl w:ilvl="7" w:tplc="55EA4BCA" w:tentative="1">
      <w:start w:val="1"/>
      <w:numFmt w:val="bullet"/>
      <w:lvlText w:val="•"/>
      <w:lvlJc w:val="left"/>
      <w:pPr>
        <w:tabs>
          <w:tab w:val="num" w:pos="5760"/>
        </w:tabs>
        <w:ind w:left="5760" w:hanging="360"/>
      </w:pPr>
      <w:rPr>
        <w:rFonts w:ascii="Arial" w:hAnsi="Arial" w:hint="default"/>
      </w:rPr>
    </w:lvl>
    <w:lvl w:ilvl="8" w:tplc="028AE1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49304D"/>
    <w:multiLevelType w:val="hybridMultilevel"/>
    <w:tmpl w:val="91C6D0EE"/>
    <w:lvl w:ilvl="0" w:tplc="CDD026F8">
      <w:start w:val="1"/>
      <w:numFmt w:val="bullet"/>
      <w:lvlText w:val="•"/>
      <w:lvlJc w:val="left"/>
      <w:pPr>
        <w:tabs>
          <w:tab w:val="num" w:pos="720"/>
        </w:tabs>
        <w:ind w:left="720" w:hanging="360"/>
      </w:pPr>
      <w:rPr>
        <w:rFonts w:ascii="Arial" w:hAnsi="Arial" w:hint="default"/>
      </w:rPr>
    </w:lvl>
    <w:lvl w:ilvl="1" w:tplc="448AB050" w:tentative="1">
      <w:start w:val="1"/>
      <w:numFmt w:val="bullet"/>
      <w:lvlText w:val="•"/>
      <w:lvlJc w:val="left"/>
      <w:pPr>
        <w:tabs>
          <w:tab w:val="num" w:pos="1440"/>
        </w:tabs>
        <w:ind w:left="1440" w:hanging="360"/>
      </w:pPr>
      <w:rPr>
        <w:rFonts w:ascii="Arial" w:hAnsi="Arial" w:hint="default"/>
      </w:rPr>
    </w:lvl>
    <w:lvl w:ilvl="2" w:tplc="8AB02C60" w:tentative="1">
      <w:start w:val="1"/>
      <w:numFmt w:val="bullet"/>
      <w:lvlText w:val="•"/>
      <w:lvlJc w:val="left"/>
      <w:pPr>
        <w:tabs>
          <w:tab w:val="num" w:pos="2160"/>
        </w:tabs>
        <w:ind w:left="2160" w:hanging="360"/>
      </w:pPr>
      <w:rPr>
        <w:rFonts w:ascii="Arial" w:hAnsi="Arial" w:hint="default"/>
      </w:rPr>
    </w:lvl>
    <w:lvl w:ilvl="3" w:tplc="A4D87230" w:tentative="1">
      <w:start w:val="1"/>
      <w:numFmt w:val="bullet"/>
      <w:lvlText w:val="•"/>
      <w:lvlJc w:val="left"/>
      <w:pPr>
        <w:tabs>
          <w:tab w:val="num" w:pos="2880"/>
        </w:tabs>
        <w:ind w:left="2880" w:hanging="360"/>
      </w:pPr>
      <w:rPr>
        <w:rFonts w:ascii="Arial" w:hAnsi="Arial" w:hint="default"/>
      </w:rPr>
    </w:lvl>
    <w:lvl w:ilvl="4" w:tplc="FE6E8214" w:tentative="1">
      <w:start w:val="1"/>
      <w:numFmt w:val="bullet"/>
      <w:lvlText w:val="•"/>
      <w:lvlJc w:val="left"/>
      <w:pPr>
        <w:tabs>
          <w:tab w:val="num" w:pos="3600"/>
        </w:tabs>
        <w:ind w:left="3600" w:hanging="360"/>
      </w:pPr>
      <w:rPr>
        <w:rFonts w:ascii="Arial" w:hAnsi="Arial" w:hint="default"/>
      </w:rPr>
    </w:lvl>
    <w:lvl w:ilvl="5" w:tplc="ADD07620" w:tentative="1">
      <w:start w:val="1"/>
      <w:numFmt w:val="bullet"/>
      <w:lvlText w:val="•"/>
      <w:lvlJc w:val="left"/>
      <w:pPr>
        <w:tabs>
          <w:tab w:val="num" w:pos="4320"/>
        </w:tabs>
        <w:ind w:left="4320" w:hanging="360"/>
      </w:pPr>
      <w:rPr>
        <w:rFonts w:ascii="Arial" w:hAnsi="Arial" w:hint="default"/>
      </w:rPr>
    </w:lvl>
    <w:lvl w:ilvl="6" w:tplc="245C44E4" w:tentative="1">
      <w:start w:val="1"/>
      <w:numFmt w:val="bullet"/>
      <w:lvlText w:val="•"/>
      <w:lvlJc w:val="left"/>
      <w:pPr>
        <w:tabs>
          <w:tab w:val="num" w:pos="5040"/>
        </w:tabs>
        <w:ind w:left="5040" w:hanging="360"/>
      </w:pPr>
      <w:rPr>
        <w:rFonts w:ascii="Arial" w:hAnsi="Arial" w:hint="default"/>
      </w:rPr>
    </w:lvl>
    <w:lvl w:ilvl="7" w:tplc="58B44616" w:tentative="1">
      <w:start w:val="1"/>
      <w:numFmt w:val="bullet"/>
      <w:lvlText w:val="•"/>
      <w:lvlJc w:val="left"/>
      <w:pPr>
        <w:tabs>
          <w:tab w:val="num" w:pos="5760"/>
        </w:tabs>
        <w:ind w:left="5760" w:hanging="360"/>
      </w:pPr>
      <w:rPr>
        <w:rFonts w:ascii="Arial" w:hAnsi="Arial" w:hint="default"/>
      </w:rPr>
    </w:lvl>
    <w:lvl w:ilvl="8" w:tplc="364EB7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A913BE"/>
    <w:multiLevelType w:val="hybridMultilevel"/>
    <w:tmpl w:val="187462AA"/>
    <w:lvl w:ilvl="0" w:tplc="781E7736">
      <w:start w:val="1"/>
      <w:numFmt w:val="bullet"/>
      <w:lvlText w:val="•"/>
      <w:lvlJc w:val="left"/>
      <w:pPr>
        <w:tabs>
          <w:tab w:val="num" w:pos="720"/>
        </w:tabs>
        <w:ind w:left="720" w:hanging="360"/>
      </w:pPr>
      <w:rPr>
        <w:rFonts w:ascii="Arial" w:hAnsi="Arial" w:hint="default"/>
      </w:rPr>
    </w:lvl>
    <w:lvl w:ilvl="1" w:tplc="D8E2CFD8" w:tentative="1">
      <w:start w:val="1"/>
      <w:numFmt w:val="bullet"/>
      <w:lvlText w:val="•"/>
      <w:lvlJc w:val="left"/>
      <w:pPr>
        <w:tabs>
          <w:tab w:val="num" w:pos="1440"/>
        </w:tabs>
        <w:ind w:left="1440" w:hanging="360"/>
      </w:pPr>
      <w:rPr>
        <w:rFonts w:ascii="Arial" w:hAnsi="Arial" w:hint="default"/>
      </w:rPr>
    </w:lvl>
    <w:lvl w:ilvl="2" w:tplc="33386664" w:tentative="1">
      <w:start w:val="1"/>
      <w:numFmt w:val="bullet"/>
      <w:lvlText w:val="•"/>
      <w:lvlJc w:val="left"/>
      <w:pPr>
        <w:tabs>
          <w:tab w:val="num" w:pos="2160"/>
        </w:tabs>
        <w:ind w:left="2160" w:hanging="360"/>
      </w:pPr>
      <w:rPr>
        <w:rFonts w:ascii="Arial" w:hAnsi="Arial" w:hint="default"/>
      </w:rPr>
    </w:lvl>
    <w:lvl w:ilvl="3" w:tplc="92B237D6" w:tentative="1">
      <w:start w:val="1"/>
      <w:numFmt w:val="bullet"/>
      <w:lvlText w:val="•"/>
      <w:lvlJc w:val="left"/>
      <w:pPr>
        <w:tabs>
          <w:tab w:val="num" w:pos="2880"/>
        </w:tabs>
        <w:ind w:left="2880" w:hanging="360"/>
      </w:pPr>
      <w:rPr>
        <w:rFonts w:ascii="Arial" w:hAnsi="Arial" w:hint="default"/>
      </w:rPr>
    </w:lvl>
    <w:lvl w:ilvl="4" w:tplc="64DCB2A0" w:tentative="1">
      <w:start w:val="1"/>
      <w:numFmt w:val="bullet"/>
      <w:lvlText w:val="•"/>
      <w:lvlJc w:val="left"/>
      <w:pPr>
        <w:tabs>
          <w:tab w:val="num" w:pos="3600"/>
        </w:tabs>
        <w:ind w:left="3600" w:hanging="360"/>
      </w:pPr>
      <w:rPr>
        <w:rFonts w:ascii="Arial" w:hAnsi="Arial" w:hint="default"/>
      </w:rPr>
    </w:lvl>
    <w:lvl w:ilvl="5" w:tplc="500C6C42" w:tentative="1">
      <w:start w:val="1"/>
      <w:numFmt w:val="bullet"/>
      <w:lvlText w:val="•"/>
      <w:lvlJc w:val="left"/>
      <w:pPr>
        <w:tabs>
          <w:tab w:val="num" w:pos="4320"/>
        </w:tabs>
        <w:ind w:left="4320" w:hanging="360"/>
      </w:pPr>
      <w:rPr>
        <w:rFonts w:ascii="Arial" w:hAnsi="Arial" w:hint="default"/>
      </w:rPr>
    </w:lvl>
    <w:lvl w:ilvl="6" w:tplc="84AC581C" w:tentative="1">
      <w:start w:val="1"/>
      <w:numFmt w:val="bullet"/>
      <w:lvlText w:val="•"/>
      <w:lvlJc w:val="left"/>
      <w:pPr>
        <w:tabs>
          <w:tab w:val="num" w:pos="5040"/>
        </w:tabs>
        <w:ind w:left="5040" w:hanging="360"/>
      </w:pPr>
      <w:rPr>
        <w:rFonts w:ascii="Arial" w:hAnsi="Arial" w:hint="default"/>
      </w:rPr>
    </w:lvl>
    <w:lvl w:ilvl="7" w:tplc="A8FE9656" w:tentative="1">
      <w:start w:val="1"/>
      <w:numFmt w:val="bullet"/>
      <w:lvlText w:val="•"/>
      <w:lvlJc w:val="left"/>
      <w:pPr>
        <w:tabs>
          <w:tab w:val="num" w:pos="5760"/>
        </w:tabs>
        <w:ind w:left="5760" w:hanging="360"/>
      </w:pPr>
      <w:rPr>
        <w:rFonts w:ascii="Arial" w:hAnsi="Arial" w:hint="default"/>
      </w:rPr>
    </w:lvl>
    <w:lvl w:ilvl="8" w:tplc="CB7A97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F5"/>
    <w:rsid w:val="00057EF5"/>
    <w:rsid w:val="00123398"/>
    <w:rsid w:val="00135795"/>
    <w:rsid w:val="001379D9"/>
    <w:rsid w:val="00141532"/>
    <w:rsid w:val="00187A3A"/>
    <w:rsid w:val="001A0834"/>
    <w:rsid w:val="00210E19"/>
    <w:rsid w:val="002215E4"/>
    <w:rsid w:val="00237FF5"/>
    <w:rsid w:val="00276B37"/>
    <w:rsid w:val="002A2D96"/>
    <w:rsid w:val="00316B4E"/>
    <w:rsid w:val="0033346D"/>
    <w:rsid w:val="003C79AD"/>
    <w:rsid w:val="00414C23"/>
    <w:rsid w:val="004C58F9"/>
    <w:rsid w:val="004E21BF"/>
    <w:rsid w:val="00533529"/>
    <w:rsid w:val="005869A6"/>
    <w:rsid w:val="005A2A29"/>
    <w:rsid w:val="005B0EA8"/>
    <w:rsid w:val="00654B1D"/>
    <w:rsid w:val="006706A1"/>
    <w:rsid w:val="006A21B4"/>
    <w:rsid w:val="006C317E"/>
    <w:rsid w:val="006D335F"/>
    <w:rsid w:val="006D70C8"/>
    <w:rsid w:val="006E478E"/>
    <w:rsid w:val="00716605"/>
    <w:rsid w:val="00726D7F"/>
    <w:rsid w:val="007767E1"/>
    <w:rsid w:val="007D222B"/>
    <w:rsid w:val="008973F4"/>
    <w:rsid w:val="008A01A3"/>
    <w:rsid w:val="008A2DA3"/>
    <w:rsid w:val="008F097A"/>
    <w:rsid w:val="00987109"/>
    <w:rsid w:val="009C5481"/>
    <w:rsid w:val="009E3AA8"/>
    <w:rsid w:val="00A33271"/>
    <w:rsid w:val="00A8752E"/>
    <w:rsid w:val="00A92BDB"/>
    <w:rsid w:val="00AF36D6"/>
    <w:rsid w:val="00B24B46"/>
    <w:rsid w:val="00B502CE"/>
    <w:rsid w:val="00B9150F"/>
    <w:rsid w:val="00BC7413"/>
    <w:rsid w:val="00C0698C"/>
    <w:rsid w:val="00C25DD0"/>
    <w:rsid w:val="00CA17C5"/>
    <w:rsid w:val="00CD7851"/>
    <w:rsid w:val="00D109F7"/>
    <w:rsid w:val="00D40CCB"/>
    <w:rsid w:val="00D66739"/>
    <w:rsid w:val="00DB5388"/>
    <w:rsid w:val="00E13586"/>
    <w:rsid w:val="00E3592B"/>
    <w:rsid w:val="00E50D0E"/>
    <w:rsid w:val="00E70541"/>
    <w:rsid w:val="00F20754"/>
    <w:rsid w:val="00F23F09"/>
    <w:rsid w:val="00F83CF6"/>
    <w:rsid w:val="00FF24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282EC-2297-4CBD-8DC1-18B925E1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83CF6"/>
    <w:pPr>
      <w:keepNext/>
      <w:spacing w:before="240" w:after="60"/>
      <w:outlineLvl w:val="0"/>
    </w:pPr>
    <w:rPr>
      <w:rFonts w:ascii="Cambria" w:eastAsia="Times New Roman" w:hAnsi="Cambria" w:cs="Times New Roman"/>
      <w:b/>
      <w:bCs/>
      <w:kern w:val="32"/>
      <w:sz w:val="32"/>
      <w:szCs w:val="32"/>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2BDB"/>
    <w:pPr>
      <w:ind w:left="720"/>
      <w:contextualSpacing/>
    </w:pPr>
  </w:style>
  <w:style w:type="character" w:styleId="Hyperkobling">
    <w:name w:val="Hyperlink"/>
    <w:basedOn w:val="Standardskriftforavsnitt"/>
    <w:uiPriority w:val="99"/>
    <w:unhideWhenUsed/>
    <w:rsid w:val="005B0EA8"/>
    <w:rPr>
      <w:color w:val="0000FF" w:themeColor="hyperlink"/>
      <w:u w:val="single"/>
    </w:rPr>
  </w:style>
  <w:style w:type="character" w:customStyle="1" w:styleId="Overskrift1Tegn">
    <w:name w:val="Overskrift 1 Tegn"/>
    <w:basedOn w:val="Standardskriftforavsnitt"/>
    <w:link w:val="Overskrift1"/>
    <w:uiPriority w:val="9"/>
    <w:rsid w:val="00F83CF6"/>
    <w:rPr>
      <w:rFonts w:ascii="Cambria" w:eastAsia="Times New Roman" w:hAnsi="Cambria" w:cs="Times New Roman"/>
      <w:b/>
      <w:bCs/>
      <w:kern w:val="32"/>
      <w:sz w:val="32"/>
      <w:szCs w:val="32"/>
      <w:lang w:val="fr-FR"/>
    </w:rPr>
  </w:style>
  <w:style w:type="paragraph" w:styleId="Rentekst">
    <w:name w:val="Plain Text"/>
    <w:basedOn w:val="Normal"/>
    <w:link w:val="RentekstTegn"/>
    <w:uiPriority w:val="99"/>
    <w:unhideWhenUsed/>
    <w:rsid w:val="00D66739"/>
    <w:pPr>
      <w:spacing w:after="0" w:line="240" w:lineRule="auto"/>
    </w:pPr>
    <w:rPr>
      <w:rFonts w:ascii="Calibri Light" w:eastAsia="Calibri" w:hAnsi="Calibri Light" w:cs="Times New Roman"/>
    </w:rPr>
  </w:style>
  <w:style w:type="character" w:customStyle="1" w:styleId="RentekstTegn">
    <w:name w:val="Ren tekst Tegn"/>
    <w:basedOn w:val="Standardskriftforavsnitt"/>
    <w:link w:val="Rentekst"/>
    <w:uiPriority w:val="99"/>
    <w:rsid w:val="00D66739"/>
    <w:rPr>
      <w:rFonts w:ascii="Calibri Light" w:eastAsia="Calibri" w:hAnsi="Calibri Light" w:cs="Times New Roman"/>
    </w:rPr>
  </w:style>
  <w:style w:type="paragraph" w:styleId="Bobletekst">
    <w:name w:val="Balloon Text"/>
    <w:basedOn w:val="Normal"/>
    <w:link w:val="BobletekstTegn"/>
    <w:uiPriority w:val="99"/>
    <w:semiHidden/>
    <w:unhideWhenUsed/>
    <w:rsid w:val="001415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1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3319">
      <w:bodyDiv w:val="1"/>
      <w:marLeft w:val="0"/>
      <w:marRight w:val="0"/>
      <w:marTop w:val="0"/>
      <w:marBottom w:val="0"/>
      <w:divBdr>
        <w:top w:val="none" w:sz="0" w:space="0" w:color="auto"/>
        <w:left w:val="none" w:sz="0" w:space="0" w:color="auto"/>
        <w:bottom w:val="none" w:sz="0" w:space="0" w:color="auto"/>
        <w:right w:val="none" w:sz="0" w:space="0" w:color="auto"/>
      </w:divBdr>
      <w:divsChild>
        <w:div w:id="303049844">
          <w:marLeft w:val="547"/>
          <w:marRight w:val="0"/>
          <w:marTop w:val="67"/>
          <w:marBottom w:val="0"/>
          <w:divBdr>
            <w:top w:val="none" w:sz="0" w:space="0" w:color="auto"/>
            <w:left w:val="none" w:sz="0" w:space="0" w:color="auto"/>
            <w:bottom w:val="none" w:sz="0" w:space="0" w:color="auto"/>
            <w:right w:val="none" w:sz="0" w:space="0" w:color="auto"/>
          </w:divBdr>
        </w:div>
        <w:div w:id="1766724374">
          <w:marLeft w:val="547"/>
          <w:marRight w:val="0"/>
          <w:marTop w:val="67"/>
          <w:marBottom w:val="0"/>
          <w:divBdr>
            <w:top w:val="none" w:sz="0" w:space="0" w:color="auto"/>
            <w:left w:val="none" w:sz="0" w:space="0" w:color="auto"/>
            <w:bottom w:val="none" w:sz="0" w:space="0" w:color="auto"/>
            <w:right w:val="none" w:sz="0" w:space="0" w:color="auto"/>
          </w:divBdr>
        </w:div>
        <w:div w:id="429205750">
          <w:marLeft w:val="547"/>
          <w:marRight w:val="0"/>
          <w:marTop w:val="67"/>
          <w:marBottom w:val="0"/>
          <w:divBdr>
            <w:top w:val="none" w:sz="0" w:space="0" w:color="auto"/>
            <w:left w:val="none" w:sz="0" w:space="0" w:color="auto"/>
            <w:bottom w:val="none" w:sz="0" w:space="0" w:color="auto"/>
            <w:right w:val="none" w:sz="0" w:space="0" w:color="auto"/>
          </w:divBdr>
        </w:div>
        <w:div w:id="1359546936">
          <w:marLeft w:val="547"/>
          <w:marRight w:val="0"/>
          <w:marTop w:val="67"/>
          <w:marBottom w:val="0"/>
          <w:divBdr>
            <w:top w:val="none" w:sz="0" w:space="0" w:color="auto"/>
            <w:left w:val="none" w:sz="0" w:space="0" w:color="auto"/>
            <w:bottom w:val="none" w:sz="0" w:space="0" w:color="auto"/>
            <w:right w:val="none" w:sz="0" w:space="0" w:color="auto"/>
          </w:divBdr>
        </w:div>
      </w:divsChild>
    </w:div>
    <w:div w:id="1159810545">
      <w:bodyDiv w:val="1"/>
      <w:marLeft w:val="0"/>
      <w:marRight w:val="0"/>
      <w:marTop w:val="0"/>
      <w:marBottom w:val="0"/>
      <w:divBdr>
        <w:top w:val="none" w:sz="0" w:space="0" w:color="auto"/>
        <w:left w:val="none" w:sz="0" w:space="0" w:color="auto"/>
        <w:bottom w:val="none" w:sz="0" w:space="0" w:color="auto"/>
        <w:right w:val="none" w:sz="0" w:space="0" w:color="auto"/>
      </w:divBdr>
      <w:divsChild>
        <w:div w:id="1352804571">
          <w:marLeft w:val="547"/>
          <w:marRight w:val="0"/>
          <w:marTop w:val="77"/>
          <w:marBottom w:val="0"/>
          <w:divBdr>
            <w:top w:val="none" w:sz="0" w:space="0" w:color="auto"/>
            <w:left w:val="none" w:sz="0" w:space="0" w:color="auto"/>
            <w:bottom w:val="none" w:sz="0" w:space="0" w:color="auto"/>
            <w:right w:val="none" w:sz="0" w:space="0" w:color="auto"/>
          </w:divBdr>
        </w:div>
        <w:div w:id="1581787948">
          <w:marLeft w:val="547"/>
          <w:marRight w:val="0"/>
          <w:marTop w:val="77"/>
          <w:marBottom w:val="0"/>
          <w:divBdr>
            <w:top w:val="none" w:sz="0" w:space="0" w:color="auto"/>
            <w:left w:val="none" w:sz="0" w:space="0" w:color="auto"/>
            <w:bottom w:val="none" w:sz="0" w:space="0" w:color="auto"/>
            <w:right w:val="none" w:sz="0" w:space="0" w:color="auto"/>
          </w:divBdr>
        </w:div>
      </w:divsChild>
    </w:div>
    <w:div w:id="2108381437">
      <w:bodyDiv w:val="1"/>
      <w:marLeft w:val="0"/>
      <w:marRight w:val="0"/>
      <w:marTop w:val="0"/>
      <w:marBottom w:val="0"/>
      <w:divBdr>
        <w:top w:val="none" w:sz="0" w:space="0" w:color="auto"/>
        <w:left w:val="none" w:sz="0" w:space="0" w:color="auto"/>
        <w:bottom w:val="none" w:sz="0" w:space="0" w:color="auto"/>
        <w:right w:val="none" w:sz="0" w:space="0" w:color="auto"/>
      </w:divBdr>
      <w:divsChild>
        <w:div w:id="1095128861">
          <w:marLeft w:val="547"/>
          <w:marRight w:val="0"/>
          <w:marTop w:val="67"/>
          <w:marBottom w:val="0"/>
          <w:divBdr>
            <w:top w:val="none" w:sz="0" w:space="0" w:color="auto"/>
            <w:left w:val="none" w:sz="0" w:space="0" w:color="auto"/>
            <w:bottom w:val="none" w:sz="0" w:space="0" w:color="auto"/>
            <w:right w:val="none" w:sz="0" w:space="0" w:color="auto"/>
          </w:divBdr>
        </w:div>
        <w:div w:id="1750299795">
          <w:marLeft w:val="547"/>
          <w:marRight w:val="0"/>
          <w:marTop w:val="67"/>
          <w:marBottom w:val="0"/>
          <w:divBdr>
            <w:top w:val="none" w:sz="0" w:space="0" w:color="auto"/>
            <w:left w:val="none" w:sz="0" w:space="0" w:color="auto"/>
            <w:bottom w:val="none" w:sz="0" w:space="0" w:color="auto"/>
            <w:right w:val="none" w:sz="0" w:space="0" w:color="auto"/>
          </w:divBdr>
        </w:div>
        <w:div w:id="1753623321">
          <w:marLeft w:val="547"/>
          <w:marRight w:val="0"/>
          <w:marTop w:val="67"/>
          <w:marBottom w:val="0"/>
          <w:divBdr>
            <w:top w:val="none" w:sz="0" w:space="0" w:color="auto"/>
            <w:left w:val="none" w:sz="0" w:space="0" w:color="auto"/>
            <w:bottom w:val="none" w:sz="0" w:space="0" w:color="auto"/>
            <w:right w:val="none" w:sz="0" w:space="0" w:color="auto"/>
          </w:divBdr>
        </w:div>
        <w:div w:id="211427700">
          <w:marLeft w:val="547"/>
          <w:marRight w:val="0"/>
          <w:marTop w:val="67"/>
          <w:marBottom w:val="0"/>
          <w:divBdr>
            <w:top w:val="none" w:sz="0" w:space="0" w:color="auto"/>
            <w:left w:val="none" w:sz="0" w:space="0" w:color="auto"/>
            <w:bottom w:val="none" w:sz="0" w:space="0" w:color="auto"/>
            <w:right w:val="none" w:sz="0" w:space="0" w:color="auto"/>
          </w:divBdr>
        </w:div>
        <w:div w:id="417214055">
          <w:marLeft w:val="547"/>
          <w:marRight w:val="0"/>
          <w:marTop w:val="67"/>
          <w:marBottom w:val="0"/>
          <w:divBdr>
            <w:top w:val="none" w:sz="0" w:space="0" w:color="auto"/>
            <w:left w:val="none" w:sz="0" w:space="0" w:color="auto"/>
            <w:bottom w:val="none" w:sz="0" w:space="0" w:color="auto"/>
            <w:right w:val="none" w:sz="0" w:space="0" w:color="auto"/>
          </w:divBdr>
        </w:div>
        <w:div w:id="162676526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aukland@klepp.kommune.no" TargetMode="External"/><Relationship Id="rId3" Type="http://schemas.openxmlformats.org/officeDocument/2006/relationships/settings" Target="settings.xml"/><Relationship Id="rId7" Type="http://schemas.openxmlformats.org/officeDocument/2006/relationships/hyperlink" Target="mailto:amg@ha.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e.dessingue@uis.no" TargetMode="External"/><Relationship Id="rId5" Type="http://schemas.openxmlformats.org/officeDocument/2006/relationships/hyperlink" Target="https://www.regjeringen.no/no/aktuelt/verdiloft-i-skolen/id25426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48F8A61</Template>
  <TotalTime>1</TotalTime>
  <Pages>2</Pages>
  <Words>903</Words>
  <Characters>4789</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Hå kommune</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Gjølme</dc:creator>
  <cp:lastModifiedBy>Sigurd Aukland</cp:lastModifiedBy>
  <cp:revision>2</cp:revision>
  <dcterms:created xsi:type="dcterms:W3CDTF">2017-03-16T11:07:00Z</dcterms:created>
  <dcterms:modified xsi:type="dcterms:W3CDTF">2017-03-16T11:07:00Z</dcterms:modified>
</cp:coreProperties>
</file>